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 выступление начну с цифр.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2018 год в ходе контрольно надзорных мероприятий в сфере СМИ и вещания выявлено </w:t>
      </w:r>
      <w:r w:rsidR="00AF400E">
        <w:rPr>
          <w:rFonts w:ascii="Times New Roman" w:eastAsia="Times New Roman" w:hAnsi="Times New Roman" w:cs="Times New Roman"/>
          <w:sz w:val="28"/>
        </w:rPr>
        <w:t>64</w:t>
      </w:r>
      <w:r>
        <w:rPr>
          <w:rFonts w:ascii="Times New Roman" w:eastAsia="Times New Roman" w:hAnsi="Times New Roman" w:cs="Times New Roman"/>
          <w:sz w:val="28"/>
        </w:rPr>
        <w:t xml:space="preserve"> нарушени</w:t>
      </w:r>
      <w:r w:rsidR="00AF400E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действующего законодательства. Из них при осуществлении вещания - </w:t>
      </w:r>
      <w:r w:rsidR="002B698D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видам нарушений:</w:t>
      </w:r>
    </w:p>
    <w:p w:rsidR="002C7E32" w:rsidRDefault="002B6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выходные данные - 14</w:t>
      </w:r>
      <w:r w:rsidR="002C7E32">
        <w:rPr>
          <w:rFonts w:ascii="Times New Roman" w:eastAsia="Times New Roman" w:hAnsi="Times New Roman" w:cs="Times New Roman"/>
          <w:sz w:val="28"/>
        </w:rPr>
        <w:t>;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несвоевременное направление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ненаправление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уведомлений, предусмотренных статьей 11 Закона «О средствах массовой информации» либо выпуск СМИ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без внесения изменений в реестр зарегистрированных СМИ (без перерегистрации) - </w:t>
      </w:r>
      <w:r w:rsidR="002B698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нарушение лицензионных требований - </w:t>
      </w:r>
      <w:r w:rsidR="002B698D">
        <w:rPr>
          <w:rFonts w:ascii="Times New Roman" w:eastAsia="Times New Roman" w:hAnsi="Times New Roman" w:cs="Times New Roman"/>
          <w:sz w:val="28"/>
        </w:rPr>
        <w:t>10;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несвоевременное направление обязательных экземпляров документов (мат</w:t>
      </w:r>
      <w:r w:rsidR="002B698D">
        <w:rPr>
          <w:rFonts w:ascii="Times New Roman" w:eastAsia="Times New Roman" w:hAnsi="Times New Roman" w:cs="Times New Roman"/>
          <w:sz w:val="28"/>
        </w:rPr>
        <w:t xml:space="preserve">ериалов </w:t>
      </w:r>
      <w:proofErr w:type="spellStart"/>
      <w:r w:rsidR="002B698D">
        <w:rPr>
          <w:rFonts w:ascii="Times New Roman" w:eastAsia="Times New Roman" w:hAnsi="Times New Roman" w:cs="Times New Roman"/>
          <w:sz w:val="28"/>
        </w:rPr>
        <w:t>телерадиопередач</w:t>
      </w:r>
      <w:proofErr w:type="spellEnd"/>
      <w:r w:rsidR="002B698D">
        <w:rPr>
          <w:rFonts w:ascii="Times New Roman" w:eastAsia="Times New Roman" w:hAnsi="Times New Roman" w:cs="Times New Roman"/>
          <w:sz w:val="28"/>
        </w:rPr>
        <w:t>) - 6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регистрирующий орган устава редакции СМИ ил</w:t>
      </w:r>
      <w:r w:rsidR="002B698D">
        <w:rPr>
          <w:rFonts w:ascii="Times New Roman" w:eastAsia="Times New Roman" w:hAnsi="Times New Roman" w:cs="Times New Roman"/>
          <w:sz w:val="28"/>
        </w:rPr>
        <w:t>и заменяющего его договора - 7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 видите, что результаты удовлетворительными назвать нельзя. </w:t>
      </w: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Повторю еще раз </w:t>
      </w:r>
      <w:proofErr w:type="spellStart"/>
      <w:r>
        <w:rPr>
          <w:rFonts w:ascii="Times New Roman" w:eastAsia="Times New Roman" w:hAnsi="Times New Roman" w:cs="Times New Roman"/>
          <w:sz w:val="28"/>
        </w:rPr>
        <w:t>тезисно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C7E32" w:rsidRDefault="002C7E32" w:rsidP="002C7E3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информации, которая должны быть в выходных данных – статья </w:t>
      </w:r>
      <w:r w:rsidR="00E37E31">
        <w:rPr>
          <w:rFonts w:ascii="Times New Roman" w:eastAsia="Times New Roman" w:hAnsi="Times New Roman" w:cs="Times New Roman"/>
          <w:sz w:val="28"/>
        </w:rPr>
        <w:t>27 Закона. (Следите за изменениями регистрационного номера Вашего СМИ</w:t>
      </w:r>
      <w:r w:rsidR="00EB27B0">
        <w:rPr>
          <w:rFonts w:ascii="Times New Roman" w:eastAsia="Times New Roman" w:hAnsi="Times New Roman" w:cs="Times New Roman"/>
          <w:sz w:val="28"/>
        </w:rPr>
        <w:t>, соответствием названия СМИ, возрастными ограничениями</w:t>
      </w:r>
      <w:r w:rsidR="00E37E31">
        <w:rPr>
          <w:rFonts w:ascii="Times New Roman" w:eastAsia="Times New Roman" w:hAnsi="Times New Roman" w:cs="Times New Roman"/>
          <w:sz w:val="28"/>
        </w:rPr>
        <w:t>).</w:t>
      </w:r>
    </w:p>
    <w:p w:rsidR="00E37E31" w:rsidRDefault="00E37E31" w:rsidP="002C7E3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Случаи, требующие уведомления регистрирующего органа в течение месяца со дня изменения – статья 11 Закона.</w:t>
      </w:r>
    </w:p>
    <w:p w:rsidR="00E37E31" w:rsidRDefault="00E37E31" w:rsidP="002C7E3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и сроки представления в регистрирующий орган копии устава редакции или заменяющего его договора – статья 20 Закона.</w:t>
      </w:r>
    </w:p>
    <w:p w:rsidR="00E37E31" w:rsidRPr="002C7E32" w:rsidRDefault="00E37E31" w:rsidP="002C7E3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предоставления материалов телерадиопрограмм – 1 месяц после выхода в эфир (статья 12 Федерального закона «Об обязательном экземпляре документов).</w:t>
      </w:r>
    </w:p>
    <w:p w:rsidR="002C7E32" w:rsidRDefault="00E3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о проблемах, требующих особого разговора.</w:t>
      </w:r>
    </w:p>
    <w:p w:rsidR="00E37E31" w:rsidRDefault="00E37E31" w:rsidP="003B4878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размещения выходных данных в телеканалах </w:t>
      </w:r>
      <w:r w:rsidR="00BF3D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радиоканалах</w:t>
      </w:r>
      <w:r w:rsidR="00BF3D6D">
        <w:rPr>
          <w:rFonts w:ascii="Times New Roman" w:eastAsia="Times New Roman" w:hAnsi="Times New Roman" w:cs="Times New Roman"/>
          <w:sz w:val="28"/>
        </w:rPr>
        <w:t>.</w:t>
      </w:r>
    </w:p>
    <w:p w:rsidR="00BF3D6D" w:rsidRDefault="00EB27B0" w:rsidP="00BF3D6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Позиция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следующая:</w:t>
      </w:r>
    </w:p>
    <w:p w:rsidR="00EB27B0" w:rsidRDefault="00EB27B0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4 раз в течение одних суток вещания, полные входные данные объявляются:</w:t>
      </w:r>
    </w:p>
    <w:p w:rsidR="00EB27B0" w:rsidRDefault="00EB27B0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каждом выходе, если объем непрерывного вещания составляет менее 180 минут</w:t>
      </w:r>
      <w:r w:rsidR="00F54D54">
        <w:rPr>
          <w:rFonts w:ascii="Times New Roman" w:eastAsia="Times New Roman" w:hAnsi="Times New Roman" w:cs="Times New Roman"/>
          <w:sz w:val="28"/>
        </w:rPr>
        <w:t>;</w:t>
      </w:r>
    </w:p>
    <w:p w:rsidR="00F54D54" w:rsidRDefault="00F54D54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каждом выходе, а также во время эфира, чтобы общее количество объявлений полных выходных данных составило не менее 4 ра</w:t>
      </w:r>
      <w:r w:rsidR="00C60594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 в сутки, если объем непрерывного вещания составляет более 180 минут в сутки.</w:t>
      </w:r>
    </w:p>
    <w:p w:rsidR="00C60594" w:rsidRDefault="00C60594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Учитывая, что при анализе соблюдения объемов вещания, концепции вещания</w:t>
      </w:r>
      <w:r w:rsidR="00772C6F">
        <w:rPr>
          <w:rFonts w:ascii="Times New Roman" w:eastAsia="Times New Roman" w:hAnsi="Times New Roman" w:cs="Times New Roman"/>
          <w:sz w:val="28"/>
        </w:rPr>
        <w:t xml:space="preserve"> мы переходим на формализованные методы (с учетом внедрения автоматических методов подсчета времен), довожу до Вас следующее.</w:t>
      </w:r>
    </w:p>
    <w:p w:rsidR="00772C6F" w:rsidRPr="00772C6F" w:rsidRDefault="00772C6F" w:rsidP="003B4878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72C6F">
        <w:rPr>
          <w:rFonts w:ascii="Times New Roman" w:eastAsia="Times New Roman" w:hAnsi="Times New Roman" w:cs="Times New Roman"/>
          <w:sz w:val="28"/>
        </w:rPr>
        <w:t xml:space="preserve">Выходные данные должны располагаться только в выпусках </w:t>
      </w:r>
      <w:proofErr w:type="gramStart"/>
      <w:r w:rsidRPr="00772C6F">
        <w:rPr>
          <w:rFonts w:ascii="Times New Roman" w:eastAsia="Times New Roman" w:hAnsi="Times New Roman" w:cs="Times New Roman"/>
          <w:sz w:val="28"/>
        </w:rPr>
        <w:t>соответствующего</w:t>
      </w:r>
      <w:proofErr w:type="gramEnd"/>
      <w:r w:rsidRPr="00772C6F">
        <w:rPr>
          <w:rFonts w:ascii="Times New Roman" w:eastAsia="Times New Roman" w:hAnsi="Times New Roman" w:cs="Times New Roman"/>
          <w:sz w:val="28"/>
        </w:rPr>
        <w:t xml:space="preserve"> СМИ. Не должно быть выходных данных регионального СМИ, например, в ночном эфире сетевого партнера, в выпусках рекламы сетевого партнера и т.п.</w:t>
      </w:r>
    </w:p>
    <w:p w:rsidR="00772C6F" w:rsidRDefault="00772C6F" w:rsidP="003B4878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72C6F">
        <w:rPr>
          <w:rFonts w:ascii="Times New Roman" w:eastAsia="Times New Roman" w:hAnsi="Times New Roman" w:cs="Times New Roman"/>
          <w:sz w:val="28"/>
        </w:rPr>
        <w:t xml:space="preserve">Выпуск </w:t>
      </w:r>
      <w:proofErr w:type="gramStart"/>
      <w:r w:rsidRPr="00772C6F">
        <w:rPr>
          <w:rFonts w:ascii="Times New Roman" w:eastAsia="Times New Roman" w:hAnsi="Times New Roman" w:cs="Times New Roman"/>
          <w:sz w:val="28"/>
        </w:rPr>
        <w:t>регионального</w:t>
      </w:r>
      <w:proofErr w:type="gramEnd"/>
      <w:r w:rsidRPr="00772C6F">
        <w:rPr>
          <w:rFonts w:ascii="Times New Roman" w:eastAsia="Times New Roman" w:hAnsi="Times New Roman" w:cs="Times New Roman"/>
          <w:sz w:val="28"/>
        </w:rPr>
        <w:t xml:space="preserve"> СМИ должен начинаться объявлением выходных данных. После окончания выпуска регионального СМИ должны быть выходные данные сетевого партнера. Если Вы определите иной способ обозначить окончание вещания регионального СМИ и начало вещание СМИ сетевого партнера – пожалуйста. При этом напоминаю, что </w:t>
      </w:r>
      <w:proofErr w:type="spellStart"/>
      <w:r w:rsidRPr="00772C6F">
        <w:rPr>
          <w:rFonts w:ascii="Times New Roman" w:eastAsia="Times New Roman" w:hAnsi="Times New Roman" w:cs="Times New Roman"/>
          <w:sz w:val="28"/>
        </w:rPr>
        <w:t>джинглы</w:t>
      </w:r>
      <w:proofErr w:type="spellEnd"/>
      <w:r w:rsidRPr="00772C6F">
        <w:rPr>
          <w:rFonts w:ascii="Times New Roman" w:eastAsia="Times New Roman" w:hAnsi="Times New Roman" w:cs="Times New Roman"/>
          <w:sz w:val="28"/>
        </w:rPr>
        <w:t>, не являясь выходными данными, также как и логотип телеканала, не могут обозначать вещание того или иного СМИ.</w:t>
      </w:r>
    </w:p>
    <w:p w:rsidR="002624A4" w:rsidRDefault="003B4878" w:rsidP="003B4878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об ограничении распространения продукции СМИ</w:t>
      </w:r>
      <w:r w:rsidRPr="003B48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телеканалах и радиоканалах определяется соответственно приказом №202 и приказом №230.</w:t>
      </w:r>
    </w:p>
    <w:p w:rsidR="003B4878" w:rsidRDefault="002624A4" w:rsidP="002624A4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телеканалов размещение знака информационной продукции при объявлении выходных данных необязательно. Знак информационной продукции должен располагаться </w:t>
      </w:r>
      <w:r w:rsidR="00D8080B">
        <w:rPr>
          <w:rFonts w:ascii="Times New Roman" w:eastAsia="Times New Roman" w:hAnsi="Times New Roman" w:cs="Times New Roman"/>
          <w:sz w:val="28"/>
        </w:rPr>
        <w:t xml:space="preserve">в углу экрана </w:t>
      </w:r>
      <w:r>
        <w:rPr>
          <w:rFonts w:ascii="Times New Roman" w:eastAsia="Times New Roman" w:hAnsi="Times New Roman" w:cs="Times New Roman"/>
          <w:sz w:val="28"/>
        </w:rPr>
        <w:t>вначале выхода каждой телепередачи, а также после ее прерывания, в том числе на рекламу. Его размер должен быть не менее размера логотипа телеканала. Демонстрироваться знак должен не менее 8 секунд.</w:t>
      </w:r>
    </w:p>
    <w:p w:rsidR="002624A4" w:rsidRPr="00772C6F" w:rsidRDefault="002624A4" w:rsidP="002624A4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радиоканалов: при объявлении выходных данных дается сообщение об ограничении распространения продукции среди детей. Обращаем внимание, что требование предусматривает сообщения в форме «старше двенадцати лет». Объявления типа «двенадцать плюс» не являются надлежащим исполнением требований законодательства, </w:t>
      </w:r>
      <w:r w:rsidR="000A1D6D">
        <w:rPr>
          <w:rFonts w:ascii="Times New Roman" w:eastAsia="Times New Roman" w:hAnsi="Times New Roman" w:cs="Times New Roman"/>
          <w:sz w:val="28"/>
        </w:rPr>
        <w:t>даже в случае, если такую информацию включает сетевой партнер. Если сетевой партнер не понимает требований – сообщайте нам, мы проинформируем регистрирующий орган сетевого партнера.</w:t>
      </w:r>
    </w:p>
    <w:p w:rsidR="000A1D6D" w:rsidRDefault="00C60594" w:rsidP="000A1D6D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обратить внимание (ранее на семинарах </w:t>
      </w:r>
      <w:proofErr w:type="gramStart"/>
      <w:r w:rsidR="000A1D6D"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A1D6D">
        <w:rPr>
          <w:rFonts w:ascii="Times New Roman" w:eastAsia="Times New Roman" w:hAnsi="Times New Roman" w:cs="Times New Roman"/>
          <w:sz w:val="28"/>
        </w:rPr>
        <w:t>говорилось вскользь</w:t>
      </w:r>
      <w:r>
        <w:rPr>
          <w:rFonts w:ascii="Times New Roman" w:eastAsia="Times New Roman" w:hAnsi="Times New Roman" w:cs="Times New Roman"/>
          <w:sz w:val="28"/>
        </w:rPr>
        <w:t>)</w:t>
      </w:r>
      <w:r w:rsidR="000A1D6D">
        <w:rPr>
          <w:rFonts w:ascii="Times New Roman" w:eastAsia="Times New Roman" w:hAnsi="Times New Roman" w:cs="Times New Roman"/>
          <w:sz w:val="28"/>
        </w:rPr>
        <w:t xml:space="preserve"> на необходимость направления уведомлений в регистрирующий СМИ орган (т.е. в наш адрес) в следующих случаях.</w:t>
      </w:r>
    </w:p>
    <w:p w:rsidR="00BF3D6D" w:rsidRDefault="005206A0" w:rsidP="000A1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C60594" w:rsidRPr="000A1D6D">
        <w:rPr>
          <w:rFonts w:ascii="Times New Roman" w:eastAsia="Times New Roman" w:hAnsi="Times New Roman" w:cs="Times New Roman"/>
          <w:sz w:val="28"/>
        </w:rPr>
        <w:t xml:space="preserve"> соответствии с позицией </w:t>
      </w:r>
      <w:proofErr w:type="spellStart"/>
      <w:r w:rsidR="00C60594" w:rsidRPr="000A1D6D"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 w:rsidR="00C60594" w:rsidRPr="000A1D6D">
        <w:rPr>
          <w:rFonts w:ascii="Times New Roman" w:eastAsia="Times New Roman" w:hAnsi="Times New Roman" w:cs="Times New Roman"/>
          <w:sz w:val="28"/>
        </w:rPr>
        <w:t xml:space="preserve"> изменение максимального объема СМИ (как в сторону увеличения, так и в сторону уменьшения) учредитель обязан уведомить письменно регистрирующий орган. При этом отдельные выпуски СМИ могут выходить в свет (эфир) объемом, меньше, чем заявленный максимальный. Таким образом, для телерадиоканалов, выходящих менее 168 часов в неделю (т.е. </w:t>
      </w:r>
      <w:proofErr w:type="spellStart"/>
      <w:r w:rsidR="00C60594" w:rsidRPr="000A1D6D">
        <w:rPr>
          <w:rFonts w:ascii="Times New Roman" w:eastAsia="Times New Roman" w:hAnsi="Times New Roman" w:cs="Times New Roman"/>
          <w:sz w:val="28"/>
        </w:rPr>
        <w:t>несамопрограммирование</w:t>
      </w:r>
      <w:proofErr w:type="spellEnd"/>
      <w:r w:rsidR="00C60594" w:rsidRPr="000A1D6D">
        <w:rPr>
          <w:rFonts w:ascii="Times New Roman" w:eastAsia="Times New Roman" w:hAnsi="Times New Roman" w:cs="Times New Roman"/>
          <w:sz w:val="28"/>
        </w:rPr>
        <w:t>) уведомление об изменении максимального объема обязательно (если при регистрации СМИ указывалось 168 часов).</w:t>
      </w:r>
    </w:p>
    <w:p w:rsidR="005206A0" w:rsidRDefault="005206A0" w:rsidP="00520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прерывания вещания, в том числе по техническим причинам, учредители соответствующего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телерадиоканла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обязаны уведомить регистрирующий орган (т.е.</w:t>
      </w:r>
      <w:r w:rsidR="00F666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Управление) о приостановлении выпуска СМИ. После возобновления вещания – о возобновлении выпуска СМИ.</w:t>
      </w:r>
    </w:p>
    <w:p w:rsidR="002C7E32" w:rsidRPr="00A76EFB" w:rsidRDefault="005206A0" w:rsidP="00A76EFB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Копия устава редакции канала предоставляется в регистрирующий орган после любого его изменения.</w:t>
      </w:r>
    </w:p>
    <w:sectPr w:rsidR="002C7E32" w:rsidRPr="00A76EFB" w:rsidSect="001C0B1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3F" w:rsidRDefault="00665B3F" w:rsidP="001C0B1F">
      <w:pPr>
        <w:spacing w:after="0" w:line="240" w:lineRule="auto"/>
      </w:pPr>
      <w:r>
        <w:separator/>
      </w:r>
    </w:p>
  </w:endnote>
  <w:endnote w:type="continuationSeparator" w:id="0">
    <w:p w:rsidR="00665B3F" w:rsidRDefault="00665B3F" w:rsidP="001C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3F" w:rsidRDefault="00665B3F">
      <w:pPr>
        <w:spacing w:after="0" w:line="240" w:lineRule="auto"/>
      </w:pPr>
      <w:r>
        <w:separator/>
      </w:r>
    </w:p>
  </w:footnote>
  <w:footnote w:type="continuationSeparator" w:id="0">
    <w:p w:rsidR="00665B3F" w:rsidRDefault="0066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54D"/>
    <w:multiLevelType w:val="hybridMultilevel"/>
    <w:tmpl w:val="2C286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09762D"/>
    <w:multiLevelType w:val="hybridMultilevel"/>
    <w:tmpl w:val="684A68F6"/>
    <w:lvl w:ilvl="0" w:tplc="B7D4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89484C"/>
    <w:multiLevelType w:val="hybridMultilevel"/>
    <w:tmpl w:val="AE0C9B52"/>
    <w:lvl w:ilvl="0" w:tplc="BD98E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3C2D43"/>
    <w:multiLevelType w:val="hybridMultilevel"/>
    <w:tmpl w:val="19E0E6C4"/>
    <w:lvl w:ilvl="0" w:tplc="C316C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1F"/>
    <w:rsid w:val="000A1D6D"/>
    <w:rsid w:val="001C0B1F"/>
    <w:rsid w:val="002624A4"/>
    <w:rsid w:val="00274C31"/>
    <w:rsid w:val="002B698D"/>
    <w:rsid w:val="002C7E32"/>
    <w:rsid w:val="003B4878"/>
    <w:rsid w:val="004531D0"/>
    <w:rsid w:val="005206A0"/>
    <w:rsid w:val="005C7231"/>
    <w:rsid w:val="00665B3F"/>
    <w:rsid w:val="00772C6F"/>
    <w:rsid w:val="007D30D4"/>
    <w:rsid w:val="00A46045"/>
    <w:rsid w:val="00A76EFB"/>
    <w:rsid w:val="00A93E57"/>
    <w:rsid w:val="00AF400E"/>
    <w:rsid w:val="00BF3D6D"/>
    <w:rsid w:val="00C60594"/>
    <w:rsid w:val="00D8080B"/>
    <w:rsid w:val="00E37E31"/>
    <w:rsid w:val="00E71503"/>
    <w:rsid w:val="00EB27B0"/>
    <w:rsid w:val="00F54D54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1C0B1F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1C0B1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1C0B1F"/>
    <w:rPr>
      <w:sz w:val="20"/>
    </w:rPr>
  </w:style>
  <w:style w:type="character" w:styleId="a6">
    <w:name w:val="footnote reference"/>
    <w:basedOn w:val="a0"/>
    <w:uiPriority w:val="99"/>
    <w:semiHidden/>
    <w:unhideWhenUsed/>
    <w:rsid w:val="001C0B1F"/>
    <w:rPr>
      <w:vertAlign w:val="superscript"/>
    </w:rPr>
  </w:style>
  <w:style w:type="paragraph" w:customStyle="1" w:styleId="11">
    <w:name w:val="Заголовок 11"/>
    <w:basedOn w:val="a"/>
    <w:next w:val="a"/>
    <w:uiPriority w:val="9"/>
    <w:qFormat/>
    <w:rsid w:val="001C0B1F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1">
    <w:name w:val="Нижний колонтитул1"/>
    <w:basedOn w:val="a"/>
    <w:uiPriority w:val="99"/>
    <w:unhideWhenUsed/>
    <w:rsid w:val="001C0B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uiPriority w:val="99"/>
    <w:unhideWhenUsed/>
    <w:rsid w:val="001C0B1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1C0B1F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1C0B1F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1C0B1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1C0B1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1C0B1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1C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61B1-0F98-4F1E-854E-D3C018F8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</dc:creator>
  <cp:lastModifiedBy>Григорьев</cp:lastModifiedBy>
  <cp:revision>1</cp:revision>
  <cp:lastPrinted>2018-06-28T06:59:00Z</cp:lastPrinted>
  <dcterms:created xsi:type="dcterms:W3CDTF">2018-06-28T10:54:00Z</dcterms:created>
  <dcterms:modified xsi:type="dcterms:W3CDTF">2018-06-28T10:54:00Z</dcterms:modified>
</cp:coreProperties>
</file>