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20" w:rsidRPr="00E3215B" w:rsidRDefault="002D1120" w:rsidP="002D1120">
      <w:pPr>
        <w:ind w:firstLine="708"/>
        <w:jc w:val="both"/>
        <w:rPr>
          <w:rFonts w:eastAsiaTheme="minorHAnsi"/>
          <w:sz w:val="28"/>
          <w:szCs w:val="28"/>
        </w:rPr>
      </w:pPr>
      <w:r w:rsidRPr="00E3215B">
        <w:rPr>
          <w:sz w:val="28"/>
          <w:szCs w:val="28"/>
        </w:rPr>
        <w:t xml:space="preserve">На 30.06.2023 года </w:t>
      </w:r>
      <w:r w:rsidRPr="00E3215B">
        <w:rPr>
          <w:rFonts w:eastAsiaTheme="minorHAnsi"/>
          <w:sz w:val="28"/>
          <w:szCs w:val="28"/>
        </w:rPr>
        <w:t xml:space="preserve"> должностными лицами Управления </w:t>
      </w:r>
      <w:proofErr w:type="spellStart"/>
      <w:r w:rsidRPr="00E3215B">
        <w:rPr>
          <w:rFonts w:eastAsiaTheme="minorHAnsi"/>
          <w:sz w:val="28"/>
          <w:szCs w:val="28"/>
        </w:rPr>
        <w:t>Роскомнадзора</w:t>
      </w:r>
      <w:proofErr w:type="spellEnd"/>
      <w:r w:rsidRPr="00E3215B">
        <w:rPr>
          <w:rFonts w:eastAsiaTheme="minorHAnsi"/>
          <w:sz w:val="28"/>
          <w:szCs w:val="28"/>
        </w:rPr>
        <w:t xml:space="preserve"> по Владимирской области и судами составлено 80   протоколов  об административных правонарушениях,  Управлением и судами вынесено 75 постановлений (решения),   о привлечении к административной ответственности, наложено штрафов  на сумму 450 500 рублей.</w:t>
      </w:r>
    </w:p>
    <w:p w:rsidR="002D1120" w:rsidRPr="00E3215B" w:rsidRDefault="002D1120" w:rsidP="002D112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E3215B">
        <w:rPr>
          <w:rFonts w:eastAsiaTheme="minorHAnsi"/>
          <w:sz w:val="28"/>
          <w:szCs w:val="28"/>
        </w:rPr>
        <w:t>Информация  о проведенных профилактических мероприятиях Управления, квартальная отчетность по выполнению Плана - графика  профилактических  мер</w:t>
      </w:r>
      <w:r w:rsidRPr="00E3215B">
        <w:rPr>
          <w:rFonts w:eastAsiaTheme="minorHAnsi"/>
          <w:sz w:val="28"/>
          <w:szCs w:val="28"/>
        </w:rPr>
        <w:t>о</w:t>
      </w:r>
      <w:r w:rsidRPr="00E3215B">
        <w:rPr>
          <w:rFonts w:eastAsiaTheme="minorHAnsi"/>
          <w:sz w:val="28"/>
          <w:szCs w:val="28"/>
        </w:rPr>
        <w:t>приятий Управления в обязательном порядке размещаются на официальном сайте Управления в разделах «Новости» «Текущая деятельность», «Главная страница».</w:t>
      </w:r>
    </w:p>
    <w:p w:rsidR="002D1120" w:rsidRPr="00E3215B" w:rsidRDefault="002D1120" w:rsidP="002D1120">
      <w:pPr>
        <w:ind w:firstLine="709"/>
        <w:rPr>
          <w:b/>
          <w:i/>
          <w:sz w:val="28"/>
          <w:szCs w:val="28"/>
        </w:rPr>
      </w:pPr>
    </w:p>
    <w:p w:rsidR="002D1120" w:rsidRPr="00E3215B" w:rsidRDefault="002D1120" w:rsidP="002D1120">
      <w:pPr>
        <w:ind w:firstLine="709"/>
        <w:rPr>
          <w:b/>
          <w:i/>
          <w:sz w:val="28"/>
          <w:szCs w:val="28"/>
        </w:rPr>
      </w:pPr>
      <w:r w:rsidRPr="00E3215B">
        <w:rPr>
          <w:b/>
          <w:i/>
          <w:sz w:val="28"/>
          <w:szCs w:val="28"/>
        </w:rPr>
        <w:t>- сфера связи</w:t>
      </w:r>
    </w:p>
    <w:p w:rsidR="002D1120" w:rsidRPr="00E3215B" w:rsidRDefault="002D1120" w:rsidP="002D1120">
      <w:pPr>
        <w:ind w:firstLine="709"/>
        <w:jc w:val="both"/>
        <w:rPr>
          <w:rFonts w:eastAsiaTheme="minorHAnsi"/>
          <w:sz w:val="28"/>
          <w:szCs w:val="28"/>
        </w:rPr>
      </w:pPr>
      <w:r w:rsidRPr="00E3215B">
        <w:rPr>
          <w:rFonts w:eastAsiaTheme="minorHAnsi"/>
          <w:sz w:val="28"/>
          <w:szCs w:val="28"/>
        </w:rPr>
        <w:t>План</w:t>
      </w:r>
      <w:r>
        <w:rPr>
          <w:rFonts w:eastAsiaTheme="minorHAnsi"/>
          <w:sz w:val="28"/>
          <w:szCs w:val="28"/>
        </w:rPr>
        <w:t xml:space="preserve"> </w:t>
      </w:r>
      <w:r w:rsidRPr="00E3215B">
        <w:rPr>
          <w:rFonts w:eastAsiaTheme="minorHAnsi"/>
          <w:sz w:val="28"/>
          <w:szCs w:val="28"/>
        </w:rPr>
        <w:t xml:space="preserve"> профилактических мероприятий выполняется в полном объеме. </w:t>
      </w:r>
    </w:p>
    <w:p w:rsidR="002D1120" w:rsidRPr="00E3215B" w:rsidRDefault="002D1120" w:rsidP="002D1120">
      <w:pPr>
        <w:ind w:firstLine="709"/>
        <w:jc w:val="both"/>
        <w:rPr>
          <w:rFonts w:eastAsiaTheme="minorHAnsi"/>
          <w:sz w:val="28"/>
          <w:szCs w:val="28"/>
        </w:rPr>
      </w:pPr>
      <w:r w:rsidRPr="00E3215B">
        <w:rPr>
          <w:rFonts w:eastAsiaTheme="minorHAnsi"/>
          <w:sz w:val="28"/>
          <w:szCs w:val="28"/>
        </w:rPr>
        <w:t>Во втором квартале 2023 года рабочих встреч и профилактических визитов не проводилось.</w:t>
      </w:r>
    </w:p>
    <w:p w:rsidR="002D1120" w:rsidRPr="00E3215B" w:rsidRDefault="002D1120" w:rsidP="002D1120">
      <w:pPr>
        <w:ind w:firstLine="709"/>
        <w:jc w:val="both"/>
        <w:rPr>
          <w:rFonts w:eastAsiaTheme="minorHAnsi"/>
          <w:sz w:val="28"/>
          <w:szCs w:val="28"/>
        </w:rPr>
      </w:pPr>
      <w:r w:rsidRPr="00E3215B">
        <w:rPr>
          <w:rFonts w:eastAsiaTheme="minorHAnsi"/>
          <w:sz w:val="28"/>
          <w:szCs w:val="28"/>
        </w:rPr>
        <w:t>Во втором квартале 2023 года 2-м операторам связи и одному физическому лицу направлены профилактические письма с разъяснением обязательных требов</w:t>
      </w:r>
      <w:r w:rsidRPr="00E3215B">
        <w:rPr>
          <w:rFonts w:eastAsiaTheme="minorHAnsi"/>
          <w:sz w:val="28"/>
          <w:szCs w:val="28"/>
        </w:rPr>
        <w:t>а</w:t>
      </w:r>
      <w:r w:rsidRPr="00E3215B">
        <w:rPr>
          <w:rFonts w:eastAsiaTheme="minorHAnsi"/>
          <w:sz w:val="28"/>
          <w:szCs w:val="28"/>
        </w:rPr>
        <w:t>ний в сфере связи и предупреждения нарушений обязательных требований и созд</w:t>
      </w:r>
      <w:r w:rsidRPr="00E3215B">
        <w:rPr>
          <w:rFonts w:eastAsiaTheme="minorHAnsi"/>
          <w:sz w:val="28"/>
          <w:szCs w:val="28"/>
        </w:rPr>
        <w:t>а</w:t>
      </w:r>
      <w:r w:rsidRPr="00E3215B">
        <w:rPr>
          <w:rFonts w:eastAsiaTheme="minorHAnsi"/>
          <w:sz w:val="28"/>
          <w:szCs w:val="28"/>
        </w:rPr>
        <w:t>ние мотивации к добросовестному поведению.</w:t>
      </w:r>
    </w:p>
    <w:p w:rsidR="002D1120" w:rsidRPr="00E3215B" w:rsidRDefault="002D1120" w:rsidP="002D1120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E3215B">
        <w:rPr>
          <w:rFonts w:eastAsiaTheme="minorHAnsi"/>
          <w:sz w:val="28"/>
          <w:szCs w:val="28"/>
        </w:rPr>
        <w:t>Направлено 20 предостережений (адресаты – 19 объектов надзора) с разъясн</w:t>
      </w:r>
      <w:r w:rsidRPr="00E3215B">
        <w:rPr>
          <w:rFonts w:eastAsiaTheme="minorHAnsi"/>
          <w:sz w:val="28"/>
          <w:szCs w:val="28"/>
        </w:rPr>
        <w:t>е</w:t>
      </w:r>
      <w:r w:rsidRPr="00E3215B">
        <w:rPr>
          <w:rFonts w:eastAsiaTheme="minorHAnsi"/>
          <w:sz w:val="28"/>
          <w:szCs w:val="28"/>
        </w:rPr>
        <w:t xml:space="preserve">нием ответственности за </w:t>
      </w:r>
      <w:proofErr w:type="spellStart"/>
      <w:r w:rsidRPr="00E3215B">
        <w:rPr>
          <w:rFonts w:eastAsiaTheme="minorHAnsi"/>
          <w:sz w:val="28"/>
          <w:szCs w:val="28"/>
        </w:rPr>
        <w:t>непредоставление</w:t>
      </w:r>
      <w:proofErr w:type="spellEnd"/>
      <w:r w:rsidRPr="00E3215B">
        <w:rPr>
          <w:rFonts w:eastAsiaTheme="minorHAnsi"/>
          <w:sz w:val="28"/>
          <w:szCs w:val="28"/>
        </w:rPr>
        <w:t xml:space="preserve"> сведений о базе расчета обязательных отчислений (неналоговых платежей) в резерв универсального обслуживания и н</w:t>
      </w:r>
      <w:r w:rsidRPr="00E3215B">
        <w:rPr>
          <w:rFonts w:eastAsiaTheme="minorHAnsi"/>
          <w:sz w:val="28"/>
          <w:szCs w:val="28"/>
        </w:rPr>
        <w:t>е</w:t>
      </w:r>
      <w:r w:rsidRPr="00E3215B">
        <w:rPr>
          <w:rFonts w:eastAsiaTheme="minorHAnsi"/>
          <w:sz w:val="28"/>
          <w:szCs w:val="28"/>
        </w:rPr>
        <w:t>своевременную или неполную уплату оператором сети связи общего пользования обязательных отчислений (неналоговых платежей) в резерв универсального обсл</w:t>
      </w:r>
      <w:r w:rsidRPr="00E3215B">
        <w:rPr>
          <w:rFonts w:eastAsiaTheme="minorHAnsi"/>
          <w:sz w:val="28"/>
          <w:szCs w:val="28"/>
        </w:rPr>
        <w:t>у</w:t>
      </w:r>
      <w:r w:rsidRPr="00E3215B">
        <w:rPr>
          <w:rFonts w:eastAsiaTheme="minorHAnsi"/>
          <w:sz w:val="28"/>
          <w:szCs w:val="28"/>
        </w:rPr>
        <w:t xml:space="preserve">живания, а также с разъяснением ответственности за </w:t>
      </w:r>
      <w:proofErr w:type="spellStart"/>
      <w:r w:rsidRPr="00E3215B">
        <w:rPr>
          <w:rFonts w:eastAsiaTheme="minorHAnsi"/>
          <w:sz w:val="28"/>
          <w:szCs w:val="28"/>
        </w:rPr>
        <w:t>необеспечение</w:t>
      </w:r>
      <w:proofErr w:type="spellEnd"/>
      <w:r w:rsidRPr="00E3215B">
        <w:rPr>
          <w:rFonts w:eastAsiaTheme="minorHAnsi"/>
          <w:sz w:val="28"/>
          <w:szCs w:val="28"/>
        </w:rPr>
        <w:t xml:space="preserve"> установки в с</w:t>
      </w:r>
      <w:r w:rsidRPr="00E3215B">
        <w:rPr>
          <w:rFonts w:eastAsiaTheme="minorHAnsi"/>
          <w:sz w:val="28"/>
          <w:szCs w:val="28"/>
        </w:rPr>
        <w:t>е</w:t>
      </w:r>
      <w:r w:rsidRPr="00E3215B">
        <w:rPr>
          <w:rFonts w:eastAsiaTheme="minorHAnsi"/>
          <w:sz w:val="28"/>
          <w:szCs w:val="28"/>
        </w:rPr>
        <w:t>ти связи технических средств контроля за соблюдением оператором связи</w:t>
      </w:r>
      <w:proofErr w:type="gramEnd"/>
      <w:r w:rsidRPr="00E3215B">
        <w:rPr>
          <w:rFonts w:eastAsiaTheme="minorHAnsi"/>
          <w:sz w:val="28"/>
          <w:szCs w:val="28"/>
        </w:rPr>
        <w:t xml:space="preserve"> требов</w:t>
      </w:r>
      <w:r w:rsidRPr="00E3215B">
        <w:rPr>
          <w:rFonts w:eastAsiaTheme="minorHAnsi"/>
          <w:sz w:val="28"/>
          <w:szCs w:val="28"/>
        </w:rPr>
        <w:t>а</w:t>
      </w:r>
      <w:r w:rsidRPr="00E3215B">
        <w:rPr>
          <w:rFonts w:eastAsiaTheme="minorHAnsi"/>
          <w:sz w:val="28"/>
          <w:szCs w:val="28"/>
        </w:rPr>
        <w:t>ний по ограничению доступа к информации, распространение которой в Российской Федерации запрещено.</w:t>
      </w:r>
    </w:p>
    <w:p w:rsidR="002D1120" w:rsidRPr="00E3215B" w:rsidRDefault="002D1120" w:rsidP="002D1120">
      <w:pPr>
        <w:ind w:firstLine="709"/>
        <w:jc w:val="both"/>
        <w:rPr>
          <w:rFonts w:eastAsiaTheme="minorHAnsi"/>
          <w:sz w:val="28"/>
          <w:szCs w:val="28"/>
        </w:rPr>
      </w:pPr>
      <w:r w:rsidRPr="00E3215B">
        <w:rPr>
          <w:rFonts w:eastAsiaTheme="minorHAnsi"/>
          <w:sz w:val="28"/>
          <w:szCs w:val="28"/>
        </w:rPr>
        <w:t>Всего адресными профилактическими мероприятиями охвачено 221 объект надзора.</w:t>
      </w:r>
    </w:p>
    <w:p w:rsidR="002D1120" w:rsidRPr="00E3215B" w:rsidRDefault="002D1120" w:rsidP="002D1120">
      <w:pPr>
        <w:ind w:firstLine="709"/>
        <w:jc w:val="both"/>
        <w:rPr>
          <w:rFonts w:eastAsiaTheme="minorHAnsi"/>
          <w:sz w:val="28"/>
          <w:szCs w:val="28"/>
          <w:u w:val="single"/>
        </w:rPr>
      </w:pPr>
    </w:p>
    <w:p w:rsidR="002D1120" w:rsidRPr="00E3215B" w:rsidRDefault="002D1120" w:rsidP="002D1120">
      <w:pPr>
        <w:ind w:firstLine="709"/>
        <w:rPr>
          <w:b/>
          <w:i/>
          <w:color w:val="000000" w:themeColor="text1"/>
          <w:sz w:val="28"/>
          <w:szCs w:val="28"/>
        </w:rPr>
      </w:pPr>
      <w:r w:rsidRPr="00E3215B">
        <w:rPr>
          <w:b/>
          <w:i/>
          <w:color w:val="000000" w:themeColor="text1"/>
          <w:sz w:val="28"/>
          <w:szCs w:val="28"/>
        </w:rPr>
        <w:t>- сфера СМИ</w:t>
      </w:r>
    </w:p>
    <w:p w:rsidR="002D1120" w:rsidRPr="00E3215B" w:rsidRDefault="002D1120" w:rsidP="002D1120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E3215B">
        <w:rPr>
          <w:color w:val="000000" w:themeColor="text1"/>
          <w:sz w:val="28"/>
          <w:szCs w:val="28"/>
        </w:rPr>
        <w:t>Во 2 квартале 2023 года семинары с представителями редакций СМИ и вещ</w:t>
      </w:r>
      <w:r w:rsidRPr="00E3215B">
        <w:rPr>
          <w:color w:val="000000" w:themeColor="text1"/>
          <w:sz w:val="28"/>
          <w:szCs w:val="28"/>
        </w:rPr>
        <w:t>а</w:t>
      </w:r>
      <w:r w:rsidRPr="00E3215B">
        <w:rPr>
          <w:color w:val="000000" w:themeColor="text1"/>
          <w:sz w:val="28"/>
          <w:szCs w:val="28"/>
        </w:rPr>
        <w:t>тельных организаций не планировалось. Управлением проведено 17 профилактич</w:t>
      </w:r>
      <w:r w:rsidRPr="00E3215B">
        <w:rPr>
          <w:color w:val="000000" w:themeColor="text1"/>
          <w:sz w:val="28"/>
          <w:szCs w:val="28"/>
        </w:rPr>
        <w:t>е</w:t>
      </w:r>
      <w:r w:rsidRPr="00E3215B">
        <w:rPr>
          <w:color w:val="000000" w:themeColor="text1"/>
          <w:sz w:val="28"/>
          <w:szCs w:val="28"/>
        </w:rPr>
        <w:t xml:space="preserve">ских бесед с представителями редакций СМИ и вещательных организаций. На сайте Управления размещено 3 материала профилактического характера. </w:t>
      </w:r>
    </w:p>
    <w:p w:rsidR="002D1120" w:rsidRPr="00E3215B" w:rsidRDefault="002D1120" w:rsidP="002D1120">
      <w:pPr>
        <w:ind w:firstLine="709"/>
        <w:jc w:val="both"/>
        <w:rPr>
          <w:color w:val="000000" w:themeColor="text1"/>
          <w:sz w:val="28"/>
          <w:szCs w:val="28"/>
        </w:rPr>
      </w:pPr>
      <w:r w:rsidRPr="00E3215B">
        <w:rPr>
          <w:color w:val="000000" w:themeColor="text1"/>
          <w:sz w:val="28"/>
          <w:szCs w:val="28"/>
        </w:rPr>
        <w:t>Адресные профилактические мероприятия носят характер опережающих м</w:t>
      </w:r>
      <w:r w:rsidRPr="00E3215B">
        <w:rPr>
          <w:color w:val="000000" w:themeColor="text1"/>
          <w:sz w:val="28"/>
          <w:szCs w:val="28"/>
        </w:rPr>
        <w:t>е</w:t>
      </w:r>
      <w:r w:rsidRPr="00E3215B">
        <w:rPr>
          <w:color w:val="000000" w:themeColor="text1"/>
          <w:sz w:val="28"/>
          <w:szCs w:val="28"/>
        </w:rPr>
        <w:t>роприятий: проводятся в первую очередь с субъектами, в отношении которых в ближайшее время будут проводиться контрольно-надзорные мероприятия. По ит</w:t>
      </w:r>
      <w:r w:rsidRPr="00E3215B">
        <w:rPr>
          <w:color w:val="000000" w:themeColor="text1"/>
          <w:sz w:val="28"/>
          <w:szCs w:val="28"/>
        </w:rPr>
        <w:t>о</w:t>
      </w:r>
      <w:r w:rsidRPr="00E3215B">
        <w:rPr>
          <w:color w:val="000000" w:themeColor="text1"/>
          <w:sz w:val="28"/>
          <w:szCs w:val="28"/>
        </w:rPr>
        <w:t>гам контрольно-надзорных мероприятий в случаях, если необходимо обратить вн</w:t>
      </w:r>
      <w:r w:rsidRPr="00E3215B">
        <w:rPr>
          <w:color w:val="000000" w:themeColor="text1"/>
          <w:sz w:val="28"/>
          <w:szCs w:val="28"/>
        </w:rPr>
        <w:t>и</w:t>
      </w:r>
      <w:r w:rsidRPr="00E3215B">
        <w:rPr>
          <w:color w:val="000000" w:themeColor="text1"/>
          <w:sz w:val="28"/>
          <w:szCs w:val="28"/>
        </w:rPr>
        <w:t>мание на соблюдение требований законодательства и для предотвращения наруш</w:t>
      </w:r>
      <w:r w:rsidRPr="00E3215B">
        <w:rPr>
          <w:color w:val="000000" w:themeColor="text1"/>
          <w:sz w:val="28"/>
          <w:szCs w:val="28"/>
        </w:rPr>
        <w:t>е</w:t>
      </w:r>
      <w:r w:rsidRPr="00E3215B">
        <w:rPr>
          <w:color w:val="000000" w:themeColor="text1"/>
          <w:sz w:val="28"/>
          <w:szCs w:val="28"/>
        </w:rPr>
        <w:t xml:space="preserve">ний в дальнейшем, в адрес субъекта надзора направляются письма с разъяснением соответствующих требований законодательства. Во 2 квартале 2023 года направлено 53 письма, так же профилактические письма направляются при </w:t>
      </w:r>
      <w:r w:rsidRPr="00E3215B">
        <w:rPr>
          <w:color w:val="000000" w:themeColor="text1"/>
          <w:sz w:val="28"/>
          <w:szCs w:val="28"/>
        </w:rPr>
        <w:lastRenderedPageBreak/>
        <w:t>выявлении призн</w:t>
      </w:r>
      <w:r w:rsidRPr="00E3215B">
        <w:rPr>
          <w:color w:val="000000" w:themeColor="text1"/>
          <w:sz w:val="28"/>
          <w:szCs w:val="28"/>
        </w:rPr>
        <w:t>а</w:t>
      </w:r>
      <w:r w:rsidRPr="00E3215B">
        <w:rPr>
          <w:color w:val="000000" w:themeColor="text1"/>
          <w:sz w:val="28"/>
          <w:szCs w:val="28"/>
        </w:rPr>
        <w:t>ков неосуществлении деятельности редакций СМИ, в адрес учредителя СМИ н</w:t>
      </w:r>
      <w:r w:rsidRPr="00E3215B">
        <w:rPr>
          <w:color w:val="000000" w:themeColor="text1"/>
          <w:sz w:val="28"/>
          <w:szCs w:val="28"/>
        </w:rPr>
        <w:t>а</w:t>
      </w:r>
      <w:r w:rsidRPr="00E3215B">
        <w:rPr>
          <w:color w:val="000000" w:themeColor="text1"/>
          <w:sz w:val="28"/>
          <w:szCs w:val="28"/>
        </w:rPr>
        <w:t>правлены письма с просьбой подтвердить факт осуществления деятельности или надлежащим образом уведомить регистрирующий орган о прекращении деятельн</w:t>
      </w:r>
      <w:r w:rsidRPr="00E3215B">
        <w:rPr>
          <w:color w:val="000000" w:themeColor="text1"/>
          <w:sz w:val="28"/>
          <w:szCs w:val="28"/>
        </w:rPr>
        <w:t>о</w:t>
      </w:r>
      <w:r w:rsidRPr="00E3215B">
        <w:rPr>
          <w:color w:val="000000" w:themeColor="text1"/>
          <w:sz w:val="28"/>
          <w:szCs w:val="28"/>
        </w:rPr>
        <w:t>сти (</w:t>
      </w:r>
      <w:proofErr w:type="gramStart"/>
      <w:r w:rsidRPr="00E3215B">
        <w:rPr>
          <w:color w:val="000000" w:themeColor="text1"/>
          <w:sz w:val="28"/>
          <w:szCs w:val="28"/>
        </w:rPr>
        <w:t>вне</w:t>
      </w:r>
      <w:proofErr w:type="gramEnd"/>
      <w:r w:rsidRPr="00E3215B">
        <w:rPr>
          <w:color w:val="000000" w:themeColor="text1"/>
          <w:sz w:val="28"/>
          <w:szCs w:val="28"/>
        </w:rPr>
        <w:t xml:space="preserve"> судебном порядке).</w:t>
      </w:r>
    </w:p>
    <w:p w:rsidR="002D1120" w:rsidRPr="00E3215B" w:rsidRDefault="002D1120" w:rsidP="002D1120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E3215B">
        <w:rPr>
          <w:color w:val="000000" w:themeColor="text1"/>
          <w:sz w:val="28"/>
          <w:szCs w:val="28"/>
        </w:rPr>
        <w:t>Управлением проведено 10 профилактических визитов в форме беседы с пре</w:t>
      </w:r>
      <w:r w:rsidRPr="00E3215B">
        <w:rPr>
          <w:color w:val="000000" w:themeColor="text1"/>
          <w:sz w:val="28"/>
          <w:szCs w:val="28"/>
        </w:rPr>
        <w:t>д</w:t>
      </w:r>
      <w:r w:rsidRPr="00E3215B">
        <w:rPr>
          <w:color w:val="000000" w:themeColor="text1"/>
          <w:sz w:val="28"/>
          <w:szCs w:val="28"/>
        </w:rPr>
        <w:t>ставителями редакций СМИ и вещательных организаций, в адрес редакций и вещ</w:t>
      </w:r>
      <w:r w:rsidRPr="00E3215B">
        <w:rPr>
          <w:color w:val="000000" w:themeColor="text1"/>
          <w:sz w:val="28"/>
          <w:szCs w:val="28"/>
        </w:rPr>
        <w:t>а</w:t>
      </w:r>
      <w:r w:rsidRPr="00E3215B">
        <w:rPr>
          <w:color w:val="000000" w:themeColor="text1"/>
          <w:sz w:val="28"/>
          <w:szCs w:val="28"/>
        </w:rPr>
        <w:t>тельных организаций направлены письма по итогам проведенных систематический наблюдений в случаях необходимости дополнительного разъяснения основных п</w:t>
      </w:r>
      <w:r w:rsidRPr="00E3215B">
        <w:rPr>
          <w:color w:val="000000" w:themeColor="text1"/>
          <w:sz w:val="28"/>
          <w:szCs w:val="28"/>
        </w:rPr>
        <w:t>о</w:t>
      </w:r>
      <w:r w:rsidRPr="00E3215B">
        <w:rPr>
          <w:color w:val="000000" w:themeColor="text1"/>
          <w:sz w:val="28"/>
          <w:szCs w:val="28"/>
        </w:rPr>
        <w:t>ложений законодательства.</w:t>
      </w:r>
    </w:p>
    <w:p w:rsidR="002D1120" w:rsidRPr="00E3215B" w:rsidRDefault="002D1120" w:rsidP="002D1120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E3215B">
        <w:rPr>
          <w:color w:val="000000" w:themeColor="text1"/>
          <w:sz w:val="28"/>
          <w:szCs w:val="28"/>
        </w:rPr>
        <w:t>На сайте Управления во 2 квартале 2023 года размещено 3 материала проф</w:t>
      </w:r>
      <w:r w:rsidRPr="00E3215B">
        <w:rPr>
          <w:color w:val="000000" w:themeColor="text1"/>
          <w:sz w:val="28"/>
          <w:szCs w:val="28"/>
        </w:rPr>
        <w:t>и</w:t>
      </w:r>
      <w:r w:rsidRPr="00E3215B">
        <w:rPr>
          <w:color w:val="000000" w:themeColor="text1"/>
          <w:sz w:val="28"/>
          <w:szCs w:val="28"/>
        </w:rPr>
        <w:t xml:space="preserve">лактического характера </w:t>
      </w:r>
      <w:proofErr w:type="gramStart"/>
      <w:r w:rsidRPr="00E3215B">
        <w:rPr>
          <w:color w:val="000000" w:themeColor="text1"/>
          <w:sz w:val="28"/>
          <w:szCs w:val="28"/>
        </w:rPr>
        <w:t>с информацией о выявленных нарушениях с указанием св</w:t>
      </w:r>
      <w:r w:rsidRPr="00E3215B">
        <w:rPr>
          <w:color w:val="000000" w:themeColor="text1"/>
          <w:sz w:val="28"/>
          <w:szCs w:val="28"/>
        </w:rPr>
        <w:t>е</w:t>
      </w:r>
      <w:r w:rsidRPr="00E3215B">
        <w:rPr>
          <w:color w:val="000000" w:themeColor="text1"/>
          <w:sz w:val="28"/>
          <w:szCs w:val="28"/>
        </w:rPr>
        <w:t>дений о нарушителе по итогам</w:t>
      </w:r>
      <w:proofErr w:type="gramEnd"/>
      <w:r w:rsidRPr="00E3215B">
        <w:rPr>
          <w:color w:val="000000" w:themeColor="text1"/>
          <w:sz w:val="28"/>
          <w:szCs w:val="28"/>
        </w:rPr>
        <w:t xml:space="preserve"> проведенных систематических наблюдений. </w:t>
      </w:r>
    </w:p>
    <w:p w:rsidR="002D1120" w:rsidRPr="00E3215B" w:rsidRDefault="002D1120" w:rsidP="002D1120">
      <w:pPr>
        <w:ind w:firstLine="709"/>
        <w:rPr>
          <w:color w:val="000000" w:themeColor="text1"/>
          <w:sz w:val="28"/>
          <w:szCs w:val="28"/>
        </w:rPr>
      </w:pPr>
      <w:proofErr w:type="gramStart"/>
      <w:r w:rsidRPr="00E3215B">
        <w:rPr>
          <w:color w:val="000000" w:themeColor="text1"/>
          <w:sz w:val="28"/>
          <w:szCs w:val="28"/>
        </w:rPr>
        <w:t>При</w:t>
      </w:r>
      <w:proofErr w:type="gramEnd"/>
      <w:r w:rsidRPr="00E3215B">
        <w:rPr>
          <w:color w:val="000000" w:themeColor="text1"/>
          <w:sz w:val="28"/>
          <w:szCs w:val="28"/>
        </w:rPr>
        <w:t xml:space="preserve"> </w:t>
      </w:r>
      <w:proofErr w:type="gramStart"/>
      <w:r w:rsidRPr="00E3215B">
        <w:rPr>
          <w:color w:val="000000" w:themeColor="text1"/>
          <w:sz w:val="28"/>
          <w:szCs w:val="28"/>
        </w:rPr>
        <w:t>выдачи</w:t>
      </w:r>
      <w:proofErr w:type="gramEnd"/>
      <w:r w:rsidRPr="00E3215B">
        <w:rPr>
          <w:color w:val="000000" w:themeColor="text1"/>
          <w:sz w:val="28"/>
          <w:szCs w:val="28"/>
        </w:rPr>
        <w:t xml:space="preserve"> предостережений об административных правонарушениях или составлении протоколов об административных правонарушениях в обязательном порядке проводятся беседы, разъясняющие требования законодательства РФ.</w:t>
      </w:r>
    </w:p>
    <w:p w:rsidR="002D1120" w:rsidRPr="00E3215B" w:rsidRDefault="002D1120" w:rsidP="002D1120">
      <w:pPr>
        <w:ind w:firstLine="709"/>
        <w:rPr>
          <w:sz w:val="28"/>
          <w:szCs w:val="28"/>
        </w:rPr>
      </w:pPr>
    </w:p>
    <w:p w:rsidR="002D1120" w:rsidRPr="00E3215B" w:rsidRDefault="002D1120" w:rsidP="002D1120">
      <w:pPr>
        <w:ind w:firstLine="709"/>
        <w:rPr>
          <w:b/>
          <w:i/>
          <w:sz w:val="28"/>
          <w:szCs w:val="28"/>
        </w:rPr>
      </w:pPr>
      <w:r w:rsidRPr="00E3215B">
        <w:rPr>
          <w:sz w:val="28"/>
          <w:szCs w:val="28"/>
        </w:rPr>
        <w:t>-</w:t>
      </w:r>
      <w:r w:rsidRPr="00E3215B">
        <w:rPr>
          <w:b/>
          <w:i/>
          <w:sz w:val="28"/>
          <w:szCs w:val="28"/>
        </w:rPr>
        <w:t xml:space="preserve"> сфера ПД</w:t>
      </w:r>
    </w:p>
    <w:p w:rsidR="002D1120" w:rsidRPr="00E3215B" w:rsidRDefault="002D1120" w:rsidP="002D1120">
      <w:pPr>
        <w:ind w:firstLine="709"/>
        <w:jc w:val="both"/>
      </w:pPr>
      <w:r w:rsidRPr="00E3215B">
        <w:rPr>
          <w:sz w:val="28"/>
          <w:szCs w:val="28"/>
        </w:rPr>
        <w:t xml:space="preserve">Отделом </w:t>
      </w:r>
      <w:proofErr w:type="gramStart"/>
      <w:r w:rsidRPr="00E3215B">
        <w:rPr>
          <w:sz w:val="28"/>
          <w:szCs w:val="28"/>
        </w:rPr>
        <w:t>по защите прав субъектов персональных данных проведена опред</w:t>
      </w:r>
      <w:r w:rsidRPr="00E3215B">
        <w:rPr>
          <w:sz w:val="28"/>
          <w:szCs w:val="28"/>
        </w:rPr>
        <w:t>е</w:t>
      </w:r>
      <w:r w:rsidRPr="00E3215B">
        <w:rPr>
          <w:sz w:val="28"/>
          <w:szCs w:val="28"/>
        </w:rPr>
        <w:t>ленная работа по профилактике подконтрольных субъектов  по вопросам соблюд</w:t>
      </w:r>
      <w:r w:rsidRPr="00E3215B">
        <w:rPr>
          <w:sz w:val="28"/>
          <w:szCs w:val="28"/>
        </w:rPr>
        <w:t>е</w:t>
      </w:r>
      <w:r w:rsidRPr="00E3215B">
        <w:rPr>
          <w:sz w:val="28"/>
          <w:szCs w:val="28"/>
        </w:rPr>
        <w:t>ния обязательных требований по защите персональных данных в организациях</w:t>
      </w:r>
      <w:proofErr w:type="gramEnd"/>
      <w:r w:rsidRPr="00E3215B">
        <w:rPr>
          <w:sz w:val="28"/>
          <w:szCs w:val="28"/>
        </w:rPr>
        <w:t xml:space="preserve">. </w:t>
      </w:r>
    </w:p>
    <w:p w:rsidR="002D1120" w:rsidRPr="00E3215B" w:rsidRDefault="002D1120" w:rsidP="002D1120">
      <w:pPr>
        <w:jc w:val="both"/>
        <w:rPr>
          <w:sz w:val="28"/>
          <w:szCs w:val="28"/>
        </w:rPr>
      </w:pPr>
      <w:r w:rsidRPr="00E3215B">
        <w:rPr>
          <w:sz w:val="28"/>
          <w:szCs w:val="28"/>
        </w:rPr>
        <w:t xml:space="preserve">           В 2 квартале 202</w:t>
      </w:r>
      <w:r w:rsidRPr="00E3215B">
        <w:rPr>
          <w:rFonts w:cs="Calibri"/>
          <w:color w:val="00000A"/>
          <w:sz w:val="28"/>
          <w:szCs w:val="28"/>
        </w:rPr>
        <w:t>3</w:t>
      </w:r>
      <w:r w:rsidRPr="00E3215B">
        <w:rPr>
          <w:sz w:val="28"/>
          <w:szCs w:val="28"/>
        </w:rPr>
        <w:t xml:space="preserve"> года 328   бесед  и консультаций по телефону.</w:t>
      </w:r>
    </w:p>
    <w:p w:rsidR="002D1120" w:rsidRPr="00E3215B" w:rsidRDefault="002D1120" w:rsidP="002D1120">
      <w:pPr>
        <w:jc w:val="both"/>
        <w:rPr>
          <w:sz w:val="28"/>
        </w:rPr>
      </w:pPr>
      <w:r w:rsidRPr="00E3215B">
        <w:rPr>
          <w:sz w:val="28"/>
          <w:szCs w:val="28"/>
        </w:rPr>
        <w:t xml:space="preserve">          О необходимости направления уведомления в Управление </w:t>
      </w:r>
      <w:proofErr w:type="spellStart"/>
      <w:r w:rsidRPr="00E3215B">
        <w:rPr>
          <w:sz w:val="28"/>
          <w:szCs w:val="28"/>
        </w:rPr>
        <w:t>Роскомнадзора</w:t>
      </w:r>
      <w:proofErr w:type="spellEnd"/>
      <w:r w:rsidRPr="00E3215B">
        <w:rPr>
          <w:sz w:val="28"/>
          <w:szCs w:val="28"/>
        </w:rPr>
        <w:t xml:space="preserve"> по Владимирской области на 40 сайтах администраций муниципальных образований размещена соответствующая информация, так же организована публикация в  газете  «Владимирские ведомости», </w:t>
      </w:r>
      <w:r w:rsidRPr="00E3215B">
        <w:rPr>
          <w:color w:val="00000A"/>
          <w:sz w:val="28"/>
        </w:rPr>
        <w:t>13</w:t>
      </w:r>
      <w:r w:rsidRPr="00E3215B">
        <w:rPr>
          <w:sz w:val="28"/>
        </w:rPr>
        <w:t>.06.2023  № 21 (2231).</w:t>
      </w:r>
    </w:p>
    <w:p w:rsidR="0078759F" w:rsidRDefault="0078759F"/>
    <w:sectPr w:rsidR="0078759F" w:rsidSect="002D11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120"/>
    <w:rsid w:val="002D1120"/>
    <w:rsid w:val="0078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2023-07-10T08:08:00Z</dcterms:created>
  <dcterms:modified xsi:type="dcterms:W3CDTF">2023-07-10T08:08:00Z</dcterms:modified>
</cp:coreProperties>
</file>