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4A" w:rsidRPr="00F30B11" w:rsidRDefault="0007364A" w:rsidP="0007364A">
      <w:pPr>
        <w:ind w:firstLine="708"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В течение 3 квартала 2020 года/ 9 месяцев 2020 года  должностными лицами Управления составлено 135/422 протокола об административных правонарушениях (в 3 квартала 2019 года/ 9 месяцев 2019 -  202 / 568 протоколов). </w:t>
      </w:r>
    </w:p>
    <w:p w:rsidR="0007364A" w:rsidRPr="00F30B11" w:rsidRDefault="0007364A" w:rsidP="0007364A">
      <w:pPr>
        <w:ind w:firstLine="708"/>
        <w:jc w:val="both"/>
        <w:rPr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4"/>
        <w:gridCol w:w="1779"/>
        <w:gridCol w:w="1716"/>
        <w:gridCol w:w="1951"/>
        <w:gridCol w:w="2233"/>
      </w:tblGrid>
      <w:tr w:rsidR="0007364A" w:rsidRPr="00F30B11" w:rsidTr="00A86A15">
        <w:trPr>
          <w:trHeight w:val="228"/>
        </w:trPr>
        <w:tc>
          <w:tcPr>
            <w:tcW w:w="1922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</w:p>
        </w:tc>
        <w:tc>
          <w:tcPr>
            <w:tcW w:w="1886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proofErr w:type="spellStart"/>
            <w:r w:rsidRPr="00F30B11">
              <w:rPr>
                <w:b/>
              </w:rPr>
              <w:t>ОКНССв</w:t>
            </w:r>
            <w:proofErr w:type="spellEnd"/>
          </w:p>
        </w:tc>
        <w:tc>
          <w:tcPr>
            <w:tcW w:w="1791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ОКНСМК</w:t>
            </w:r>
          </w:p>
        </w:tc>
        <w:tc>
          <w:tcPr>
            <w:tcW w:w="2092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ОЗПСПД</w:t>
            </w:r>
          </w:p>
        </w:tc>
        <w:tc>
          <w:tcPr>
            <w:tcW w:w="2515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 xml:space="preserve">Всего </w:t>
            </w:r>
          </w:p>
        </w:tc>
      </w:tr>
      <w:tr w:rsidR="0007364A" w:rsidRPr="00F30B11" w:rsidTr="00A86A15">
        <w:tc>
          <w:tcPr>
            <w:tcW w:w="1922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1 кв. 2020</w:t>
            </w:r>
          </w:p>
        </w:tc>
        <w:tc>
          <w:tcPr>
            <w:tcW w:w="1886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171</w:t>
            </w:r>
          </w:p>
        </w:tc>
        <w:tc>
          <w:tcPr>
            <w:tcW w:w="1791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28</w:t>
            </w:r>
          </w:p>
        </w:tc>
        <w:tc>
          <w:tcPr>
            <w:tcW w:w="2092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5</w:t>
            </w:r>
          </w:p>
        </w:tc>
        <w:tc>
          <w:tcPr>
            <w:tcW w:w="2515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204</w:t>
            </w:r>
          </w:p>
        </w:tc>
      </w:tr>
      <w:tr w:rsidR="0007364A" w:rsidRPr="00F30B11" w:rsidTr="00A86A15">
        <w:tc>
          <w:tcPr>
            <w:tcW w:w="1922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2 кв.2020</w:t>
            </w:r>
          </w:p>
        </w:tc>
        <w:tc>
          <w:tcPr>
            <w:tcW w:w="1886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75</w:t>
            </w:r>
          </w:p>
        </w:tc>
        <w:tc>
          <w:tcPr>
            <w:tcW w:w="1791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8</w:t>
            </w:r>
          </w:p>
        </w:tc>
        <w:tc>
          <w:tcPr>
            <w:tcW w:w="2092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0</w:t>
            </w:r>
          </w:p>
        </w:tc>
        <w:tc>
          <w:tcPr>
            <w:tcW w:w="2515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83</w:t>
            </w:r>
          </w:p>
        </w:tc>
      </w:tr>
      <w:tr w:rsidR="0007364A" w:rsidRPr="00F30B11" w:rsidTr="00A86A15">
        <w:tc>
          <w:tcPr>
            <w:tcW w:w="1922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3 кв.2020</w:t>
            </w:r>
          </w:p>
        </w:tc>
        <w:tc>
          <w:tcPr>
            <w:tcW w:w="1886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124</w:t>
            </w:r>
          </w:p>
        </w:tc>
        <w:tc>
          <w:tcPr>
            <w:tcW w:w="1791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11</w:t>
            </w:r>
          </w:p>
        </w:tc>
        <w:tc>
          <w:tcPr>
            <w:tcW w:w="2092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0</w:t>
            </w:r>
          </w:p>
        </w:tc>
        <w:tc>
          <w:tcPr>
            <w:tcW w:w="2515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135</w:t>
            </w:r>
          </w:p>
        </w:tc>
      </w:tr>
      <w:tr w:rsidR="0007364A" w:rsidRPr="00F30B11" w:rsidTr="00A86A15">
        <w:tc>
          <w:tcPr>
            <w:tcW w:w="1922" w:type="dxa"/>
            <w:shd w:val="clear" w:color="auto" w:fill="auto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9 месяцев 2020</w:t>
            </w:r>
          </w:p>
        </w:tc>
        <w:tc>
          <w:tcPr>
            <w:tcW w:w="1886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370</w:t>
            </w:r>
          </w:p>
        </w:tc>
        <w:tc>
          <w:tcPr>
            <w:tcW w:w="1791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47</w:t>
            </w:r>
          </w:p>
        </w:tc>
        <w:tc>
          <w:tcPr>
            <w:tcW w:w="2092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5</w:t>
            </w:r>
          </w:p>
        </w:tc>
        <w:tc>
          <w:tcPr>
            <w:tcW w:w="2515" w:type="dxa"/>
            <w:shd w:val="clear" w:color="auto" w:fill="auto"/>
          </w:tcPr>
          <w:p w:rsidR="0007364A" w:rsidRPr="00F30B11" w:rsidRDefault="0007364A" w:rsidP="00A86A15">
            <w:pPr>
              <w:jc w:val="center"/>
            </w:pPr>
            <w:r w:rsidRPr="00F30B11">
              <w:t>422</w:t>
            </w:r>
          </w:p>
        </w:tc>
      </w:tr>
    </w:tbl>
    <w:p w:rsidR="0007364A" w:rsidRPr="00F30B11" w:rsidRDefault="0007364A" w:rsidP="0007364A">
      <w:pPr>
        <w:jc w:val="both"/>
        <w:rPr>
          <w:sz w:val="25"/>
          <w:szCs w:val="25"/>
        </w:rPr>
      </w:pP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5"/>
          <w:szCs w:val="25"/>
        </w:rPr>
        <w:t xml:space="preserve">          </w:t>
      </w:r>
      <w:r w:rsidRPr="00F30B11">
        <w:rPr>
          <w:sz w:val="28"/>
          <w:szCs w:val="28"/>
        </w:rPr>
        <w:t xml:space="preserve">Должностными лицами  Управления за 3-й квартал 2020 года вынесено </w:t>
      </w:r>
      <w:r w:rsidRPr="00F30B11">
        <w:rPr>
          <w:b/>
          <w:sz w:val="28"/>
          <w:szCs w:val="28"/>
        </w:rPr>
        <w:t>66</w:t>
      </w:r>
      <w:r w:rsidRPr="00F30B11">
        <w:rPr>
          <w:sz w:val="28"/>
          <w:szCs w:val="28"/>
        </w:rPr>
        <w:t xml:space="preserve"> п</w:t>
      </w:r>
      <w:r w:rsidRPr="00F30B11">
        <w:rPr>
          <w:sz w:val="28"/>
          <w:szCs w:val="28"/>
        </w:rPr>
        <w:t>о</w:t>
      </w:r>
      <w:r w:rsidRPr="00F30B11">
        <w:rPr>
          <w:sz w:val="28"/>
          <w:szCs w:val="28"/>
        </w:rPr>
        <w:t>становления (за 3 квартал 2019 – 112 постановлений) по делам об администрати</w:t>
      </w:r>
      <w:r w:rsidRPr="00F30B11">
        <w:rPr>
          <w:sz w:val="28"/>
          <w:szCs w:val="28"/>
        </w:rPr>
        <w:t>в</w:t>
      </w:r>
      <w:r w:rsidRPr="00F30B11">
        <w:rPr>
          <w:sz w:val="28"/>
          <w:szCs w:val="28"/>
        </w:rPr>
        <w:t xml:space="preserve">ных правонарушениях. Из них: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8 – в отношении юридических лиц;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10 – в отношении должностных лиц;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5 – в отношении физических лиц;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43 – в отношении индивидуальных предпринимателей.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По </w:t>
      </w:r>
      <w:r w:rsidRPr="00F30B11">
        <w:rPr>
          <w:b/>
          <w:sz w:val="28"/>
          <w:szCs w:val="28"/>
        </w:rPr>
        <w:t xml:space="preserve">64 </w:t>
      </w:r>
      <w:r w:rsidRPr="00F30B11">
        <w:rPr>
          <w:sz w:val="28"/>
          <w:szCs w:val="28"/>
        </w:rPr>
        <w:t>постановлениям принято решение о наложении административного н</w:t>
      </w:r>
      <w:r w:rsidRPr="00F30B11">
        <w:rPr>
          <w:sz w:val="28"/>
          <w:szCs w:val="28"/>
        </w:rPr>
        <w:t>а</w:t>
      </w:r>
      <w:r w:rsidRPr="00F30B11">
        <w:rPr>
          <w:sz w:val="28"/>
          <w:szCs w:val="28"/>
        </w:rPr>
        <w:t>казания в виде штрафа, по 2 постановлениям принято решение об администрати</w:t>
      </w:r>
      <w:r w:rsidRPr="00F30B11">
        <w:rPr>
          <w:sz w:val="28"/>
          <w:szCs w:val="28"/>
        </w:rPr>
        <w:t>в</w:t>
      </w:r>
      <w:r w:rsidRPr="00F30B11">
        <w:rPr>
          <w:sz w:val="28"/>
          <w:szCs w:val="28"/>
        </w:rPr>
        <w:t xml:space="preserve">ном наказании в виде предупреждения.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 Сумма </w:t>
      </w:r>
      <w:proofErr w:type="gramStart"/>
      <w:r w:rsidRPr="00F30B11">
        <w:rPr>
          <w:sz w:val="28"/>
          <w:szCs w:val="28"/>
        </w:rPr>
        <w:t>штрафов, наложенных за 3-й квартал 2020 года составила</w:t>
      </w:r>
      <w:proofErr w:type="gramEnd"/>
      <w:r w:rsidRPr="00F30B11">
        <w:rPr>
          <w:sz w:val="28"/>
          <w:szCs w:val="28"/>
        </w:rPr>
        <w:t xml:space="preserve"> </w:t>
      </w:r>
      <w:r w:rsidRPr="00F30B11">
        <w:rPr>
          <w:b/>
          <w:sz w:val="28"/>
          <w:szCs w:val="28"/>
        </w:rPr>
        <w:t>356 500 ру</w:t>
      </w:r>
      <w:r w:rsidRPr="00F30B11">
        <w:rPr>
          <w:b/>
          <w:sz w:val="28"/>
          <w:szCs w:val="28"/>
        </w:rPr>
        <w:t>б</w:t>
      </w:r>
      <w:r w:rsidRPr="00F30B11">
        <w:rPr>
          <w:b/>
          <w:sz w:val="28"/>
          <w:szCs w:val="28"/>
        </w:rPr>
        <w:t xml:space="preserve">лей, </w:t>
      </w:r>
      <w:r w:rsidRPr="00F30B11">
        <w:rPr>
          <w:sz w:val="28"/>
          <w:szCs w:val="28"/>
        </w:rPr>
        <w:t>за 9 месяцев 2020 года</w:t>
      </w:r>
      <w:r w:rsidRPr="00F30B11">
        <w:rPr>
          <w:b/>
          <w:sz w:val="28"/>
          <w:szCs w:val="28"/>
        </w:rPr>
        <w:t xml:space="preserve"> - 1 735 150</w:t>
      </w:r>
      <w:r w:rsidRPr="00F30B11">
        <w:rPr>
          <w:sz w:val="28"/>
          <w:szCs w:val="28"/>
        </w:rPr>
        <w:t xml:space="preserve">  рублей по 171 постановлениям   (за 3-й ква</w:t>
      </w:r>
      <w:r w:rsidRPr="00F30B11">
        <w:rPr>
          <w:sz w:val="28"/>
          <w:szCs w:val="28"/>
        </w:rPr>
        <w:t>р</w:t>
      </w:r>
      <w:r w:rsidRPr="00F30B11">
        <w:rPr>
          <w:sz w:val="28"/>
          <w:szCs w:val="28"/>
        </w:rPr>
        <w:t>тал  2019 года – 601 000  рублей, 9 месяцев 2019 -</w:t>
      </w:r>
      <w:r w:rsidRPr="00F30B11">
        <w:rPr>
          <w:b/>
          <w:sz w:val="28"/>
          <w:szCs w:val="28"/>
        </w:rPr>
        <w:t xml:space="preserve">  </w:t>
      </w:r>
      <w:r w:rsidRPr="00F30B11">
        <w:rPr>
          <w:sz w:val="28"/>
          <w:szCs w:val="28"/>
        </w:rPr>
        <w:t>1 241 350 рублей).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        Из них: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992"/>
        <w:gridCol w:w="1134"/>
        <w:gridCol w:w="992"/>
        <w:gridCol w:w="1134"/>
        <w:gridCol w:w="1134"/>
        <w:gridCol w:w="1134"/>
        <w:gridCol w:w="1134"/>
        <w:gridCol w:w="1559"/>
      </w:tblGrid>
      <w:tr w:rsidR="0007364A" w:rsidRPr="00F30B11" w:rsidTr="00A86A15">
        <w:trPr>
          <w:trHeight w:val="320"/>
        </w:trPr>
        <w:tc>
          <w:tcPr>
            <w:tcW w:w="993" w:type="dxa"/>
            <w:vMerge w:val="restart"/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 xml:space="preserve">Статья </w:t>
            </w:r>
            <w:proofErr w:type="spellStart"/>
            <w:r w:rsidRPr="00F30B11">
              <w:rPr>
                <w:b/>
                <w:sz w:val="22"/>
                <w:szCs w:val="22"/>
              </w:rPr>
              <w:t>КоАП</w:t>
            </w:r>
            <w:proofErr w:type="spellEnd"/>
            <w:r w:rsidRPr="00F30B11">
              <w:rPr>
                <w:b/>
                <w:sz w:val="22"/>
                <w:szCs w:val="22"/>
              </w:rPr>
              <w:t xml:space="preserve"> РФ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 xml:space="preserve">ЮЛ, 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ДЛ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ИП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>ФЛ</w:t>
            </w:r>
          </w:p>
        </w:tc>
      </w:tr>
      <w:tr w:rsidR="0007364A" w:rsidRPr="00F30B11" w:rsidTr="00A86A15">
        <w:trPr>
          <w:trHeight w:val="1040"/>
        </w:trPr>
        <w:tc>
          <w:tcPr>
            <w:tcW w:w="993" w:type="dxa"/>
            <w:vMerge/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кол-во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пост</w:t>
            </w:r>
            <w:r w:rsidRPr="00F30B11">
              <w:rPr>
                <w:b/>
                <w:sz w:val="22"/>
                <w:szCs w:val="22"/>
              </w:rPr>
              <w:t>а</w:t>
            </w:r>
            <w:r w:rsidRPr="00F30B11">
              <w:rPr>
                <w:b/>
                <w:sz w:val="22"/>
                <w:szCs w:val="22"/>
              </w:rPr>
              <w:t>новл</w:t>
            </w:r>
            <w:r w:rsidRPr="00F30B11">
              <w:rPr>
                <w:b/>
                <w:sz w:val="22"/>
                <w:szCs w:val="22"/>
              </w:rPr>
              <w:t>е</w:t>
            </w:r>
            <w:r w:rsidRPr="00F30B1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сумма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штрафа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кол-во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пост</w:t>
            </w:r>
            <w:r w:rsidRPr="00F30B11">
              <w:rPr>
                <w:b/>
                <w:sz w:val="22"/>
                <w:szCs w:val="22"/>
              </w:rPr>
              <w:t>а</w:t>
            </w:r>
            <w:r w:rsidRPr="00F30B11">
              <w:rPr>
                <w:b/>
                <w:sz w:val="22"/>
                <w:szCs w:val="22"/>
              </w:rPr>
              <w:t>новл</w:t>
            </w:r>
            <w:r w:rsidRPr="00F30B11">
              <w:rPr>
                <w:b/>
                <w:sz w:val="22"/>
                <w:szCs w:val="22"/>
              </w:rPr>
              <w:t>е</w:t>
            </w:r>
            <w:r w:rsidRPr="00F30B1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сумма штрафа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кол-во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пост</w:t>
            </w:r>
            <w:r w:rsidRPr="00F30B11">
              <w:rPr>
                <w:b/>
                <w:sz w:val="22"/>
                <w:szCs w:val="22"/>
              </w:rPr>
              <w:t>а</w:t>
            </w:r>
            <w:r w:rsidRPr="00F30B11">
              <w:rPr>
                <w:b/>
                <w:sz w:val="22"/>
                <w:szCs w:val="22"/>
              </w:rPr>
              <w:t>новл</w:t>
            </w:r>
            <w:r w:rsidRPr="00F30B11">
              <w:rPr>
                <w:b/>
                <w:sz w:val="22"/>
                <w:szCs w:val="22"/>
              </w:rPr>
              <w:t>е</w:t>
            </w:r>
            <w:r w:rsidRPr="00F30B1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сумма штрафа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кол-во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пост</w:t>
            </w:r>
            <w:r w:rsidRPr="00F30B11">
              <w:rPr>
                <w:b/>
                <w:sz w:val="22"/>
                <w:szCs w:val="22"/>
              </w:rPr>
              <w:t>а</w:t>
            </w:r>
            <w:r w:rsidRPr="00F30B11">
              <w:rPr>
                <w:b/>
                <w:sz w:val="22"/>
                <w:szCs w:val="22"/>
              </w:rPr>
              <w:t>новл</w:t>
            </w:r>
            <w:r w:rsidRPr="00F30B11">
              <w:rPr>
                <w:b/>
                <w:sz w:val="22"/>
                <w:szCs w:val="22"/>
              </w:rPr>
              <w:t>е</w:t>
            </w:r>
            <w:r w:rsidRPr="00F30B11">
              <w:rPr>
                <w:b/>
                <w:sz w:val="22"/>
                <w:szCs w:val="22"/>
              </w:rPr>
              <w:t>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сумма штрафа</w:t>
            </w:r>
          </w:p>
          <w:p w:rsidR="0007364A" w:rsidRPr="00F30B11" w:rsidRDefault="0007364A" w:rsidP="00A86A15">
            <w:pPr>
              <w:jc w:val="center"/>
              <w:rPr>
                <w:b/>
                <w:sz w:val="22"/>
                <w:szCs w:val="22"/>
              </w:rPr>
            </w:pPr>
            <w:r w:rsidRPr="00F30B11">
              <w:rPr>
                <w:b/>
                <w:sz w:val="22"/>
                <w:szCs w:val="22"/>
              </w:rPr>
              <w:t>руб.</w:t>
            </w:r>
          </w:p>
        </w:tc>
      </w:tr>
      <w:tr w:rsidR="0007364A" w:rsidRPr="00F30B11" w:rsidTr="00A86A15">
        <w:tc>
          <w:tcPr>
            <w:tcW w:w="993" w:type="dxa"/>
          </w:tcPr>
          <w:p w:rsidR="0007364A" w:rsidRPr="00F30B11" w:rsidRDefault="0007364A" w:rsidP="00A86A15">
            <w:pPr>
              <w:jc w:val="center"/>
              <w:rPr>
                <w:b/>
              </w:rPr>
            </w:pPr>
            <w:r w:rsidRPr="00F30B11">
              <w:rPr>
                <w:b/>
              </w:rPr>
              <w:t xml:space="preserve">ч.2 и 3 ст.13.4.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48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1125000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38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86500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59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133750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13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7364A" w:rsidRPr="00F30B11" w:rsidRDefault="0007364A" w:rsidP="00A86A15">
            <w:pPr>
              <w:jc w:val="center"/>
            </w:pPr>
            <w:r w:rsidRPr="00F30B11">
              <w:t>14000</w:t>
            </w:r>
          </w:p>
        </w:tc>
      </w:tr>
    </w:tbl>
    <w:p w:rsidR="0007364A" w:rsidRPr="00F30B11" w:rsidRDefault="0007364A" w:rsidP="0007364A">
      <w:pPr>
        <w:jc w:val="both"/>
        <w:rPr>
          <w:sz w:val="25"/>
          <w:szCs w:val="25"/>
        </w:rPr>
      </w:pPr>
    </w:p>
    <w:p w:rsidR="0007364A" w:rsidRPr="00F30B11" w:rsidRDefault="0007364A" w:rsidP="0007364A">
      <w:pPr>
        <w:ind w:firstLine="851"/>
        <w:jc w:val="both"/>
        <w:rPr>
          <w:sz w:val="28"/>
          <w:szCs w:val="28"/>
        </w:rPr>
      </w:pPr>
      <w:r w:rsidRPr="00F30B11">
        <w:rPr>
          <w:b/>
          <w:sz w:val="28"/>
          <w:szCs w:val="28"/>
        </w:rPr>
        <w:t>В суды</w:t>
      </w:r>
      <w:r w:rsidRPr="00F30B11">
        <w:rPr>
          <w:sz w:val="28"/>
          <w:szCs w:val="28"/>
        </w:rPr>
        <w:t xml:space="preserve"> (арбитражные суды и мировым судьям) на 30.09.2020 направлено </w:t>
      </w:r>
      <w:r w:rsidRPr="00F30B11">
        <w:rPr>
          <w:b/>
          <w:sz w:val="28"/>
          <w:szCs w:val="28"/>
        </w:rPr>
        <w:t xml:space="preserve">138  </w:t>
      </w:r>
      <w:r w:rsidRPr="00F30B11">
        <w:rPr>
          <w:sz w:val="28"/>
          <w:szCs w:val="28"/>
        </w:rPr>
        <w:t>протоколов об административных правонарушениях и материалы к ним (за анал</w:t>
      </w:r>
      <w:r w:rsidRPr="00F30B11">
        <w:rPr>
          <w:sz w:val="28"/>
          <w:szCs w:val="28"/>
        </w:rPr>
        <w:t>о</w:t>
      </w:r>
      <w:r w:rsidRPr="00F30B11">
        <w:rPr>
          <w:sz w:val="28"/>
          <w:szCs w:val="28"/>
        </w:rPr>
        <w:t>гичный период 2019 – 146 протоколов), в том числе: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ст.13.23.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17 протоколов;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ст.13.38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10 протоколов;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</w:t>
      </w:r>
      <w:proofErr w:type="gramStart"/>
      <w:r w:rsidRPr="00F30B11">
        <w:rPr>
          <w:sz w:val="28"/>
          <w:szCs w:val="28"/>
        </w:rPr>
        <w:t>ч</w:t>
      </w:r>
      <w:proofErr w:type="gramEnd"/>
      <w:r w:rsidRPr="00F30B11">
        <w:rPr>
          <w:sz w:val="28"/>
          <w:szCs w:val="28"/>
        </w:rPr>
        <w:t xml:space="preserve">.3 ст.14.1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79 протоколов; 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</w:t>
      </w:r>
      <w:proofErr w:type="gramStart"/>
      <w:r w:rsidRPr="00F30B11">
        <w:rPr>
          <w:sz w:val="28"/>
          <w:szCs w:val="28"/>
        </w:rPr>
        <w:t>ч</w:t>
      </w:r>
      <w:proofErr w:type="gramEnd"/>
      <w:r w:rsidRPr="00F30B11">
        <w:rPr>
          <w:sz w:val="28"/>
          <w:szCs w:val="28"/>
        </w:rPr>
        <w:t xml:space="preserve">.1,ч.2, ч.2.1, ч.3 ст.13.21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13 протоколов;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ст.19.7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11 протоколов;</w:t>
      </w:r>
    </w:p>
    <w:p w:rsidR="0007364A" w:rsidRPr="00F30B11" w:rsidRDefault="0007364A" w:rsidP="0007364A">
      <w:pPr>
        <w:pStyle w:val="a3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по ст.19.6 </w:t>
      </w:r>
      <w:proofErr w:type="spellStart"/>
      <w:r w:rsidRPr="00F30B11">
        <w:rPr>
          <w:sz w:val="28"/>
          <w:szCs w:val="28"/>
        </w:rPr>
        <w:t>КоАП</w:t>
      </w:r>
      <w:proofErr w:type="spellEnd"/>
      <w:r w:rsidRPr="00F30B11">
        <w:rPr>
          <w:sz w:val="28"/>
          <w:szCs w:val="28"/>
        </w:rPr>
        <w:t xml:space="preserve"> РФ – 6 протоколов;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sz w:val="28"/>
          <w:szCs w:val="28"/>
        </w:rPr>
        <w:lastRenderedPageBreak/>
        <w:t xml:space="preserve">                  </w:t>
      </w:r>
    </w:p>
    <w:p w:rsidR="0007364A" w:rsidRPr="00F30B11" w:rsidRDefault="0007364A" w:rsidP="0007364A">
      <w:pPr>
        <w:ind w:firstLine="851"/>
        <w:jc w:val="both"/>
        <w:rPr>
          <w:sz w:val="28"/>
          <w:szCs w:val="28"/>
        </w:rPr>
      </w:pPr>
      <w:r w:rsidRPr="00F30B11">
        <w:rPr>
          <w:sz w:val="28"/>
          <w:szCs w:val="28"/>
        </w:rPr>
        <w:t xml:space="preserve">На 30.09.2020, суды (мировые суды)  вынесли </w:t>
      </w:r>
      <w:r>
        <w:rPr>
          <w:sz w:val="28"/>
          <w:szCs w:val="28"/>
        </w:rPr>
        <w:t>138</w:t>
      </w:r>
      <w:r w:rsidRPr="00F30B11">
        <w:rPr>
          <w:sz w:val="28"/>
          <w:szCs w:val="28"/>
        </w:rPr>
        <w:t xml:space="preserve"> решений/постановлений, на сумму – </w:t>
      </w:r>
      <w:r>
        <w:rPr>
          <w:sz w:val="28"/>
          <w:szCs w:val="28"/>
        </w:rPr>
        <w:t>223 400</w:t>
      </w:r>
      <w:r w:rsidRPr="00F30B11">
        <w:rPr>
          <w:sz w:val="28"/>
          <w:szCs w:val="28"/>
        </w:rPr>
        <w:t xml:space="preserve"> рублей, непосредственно  в 3-м квартале 2020 года - </w:t>
      </w:r>
      <w:r>
        <w:rPr>
          <w:sz w:val="28"/>
          <w:szCs w:val="28"/>
        </w:rPr>
        <w:t>1</w:t>
      </w:r>
      <w:r w:rsidRPr="00F30B11">
        <w:rPr>
          <w:sz w:val="28"/>
          <w:szCs w:val="28"/>
        </w:rPr>
        <w:t xml:space="preserve"> реш</w:t>
      </w:r>
      <w:r w:rsidRPr="00F30B11">
        <w:rPr>
          <w:sz w:val="28"/>
          <w:szCs w:val="28"/>
        </w:rPr>
        <w:t>е</w:t>
      </w:r>
      <w:r w:rsidRPr="00F30B11">
        <w:rPr>
          <w:sz w:val="28"/>
          <w:szCs w:val="28"/>
        </w:rPr>
        <w:t>ни</w:t>
      </w:r>
      <w:r>
        <w:rPr>
          <w:sz w:val="28"/>
          <w:szCs w:val="28"/>
        </w:rPr>
        <w:t>е</w:t>
      </w:r>
      <w:r w:rsidRPr="00F30B11">
        <w:rPr>
          <w:sz w:val="28"/>
          <w:szCs w:val="28"/>
        </w:rPr>
        <w:t xml:space="preserve">/постановления, на сумму – </w:t>
      </w:r>
      <w:bookmarkStart w:id="0" w:name="_GoBack"/>
      <w:r w:rsidRPr="00CF6DDC">
        <w:rPr>
          <w:sz w:val="28"/>
          <w:szCs w:val="28"/>
        </w:rPr>
        <w:t>30 000</w:t>
      </w:r>
      <w:bookmarkEnd w:id="0"/>
      <w:r w:rsidRPr="00F30B11">
        <w:rPr>
          <w:sz w:val="28"/>
          <w:szCs w:val="28"/>
        </w:rPr>
        <w:t>.</w:t>
      </w:r>
    </w:p>
    <w:p w:rsidR="0007364A" w:rsidRPr="00F30B11" w:rsidRDefault="0007364A" w:rsidP="0007364A">
      <w:pPr>
        <w:ind w:firstLine="851"/>
        <w:jc w:val="both"/>
        <w:rPr>
          <w:sz w:val="28"/>
          <w:szCs w:val="28"/>
        </w:rPr>
      </w:pPr>
    </w:p>
    <w:p w:rsidR="0007364A" w:rsidRPr="00F30B11" w:rsidRDefault="0007364A" w:rsidP="0007364A">
      <w:pPr>
        <w:jc w:val="both"/>
        <w:rPr>
          <w:sz w:val="28"/>
          <w:szCs w:val="28"/>
        </w:rPr>
      </w:pPr>
      <w:r w:rsidRPr="00F30B11">
        <w:rPr>
          <w:color w:val="FF0000"/>
          <w:sz w:val="25"/>
          <w:szCs w:val="25"/>
        </w:rPr>
        <w:tab/>
      </w:r>
      <w:r w:rsidRPr="00F30B11">
        <w:rPr>
          <w:b/>
          <w:sz w:val="28"/>
          <w:szCs w:val="28"/>
        </w:rPr>
        <w:t>Общая сумма наложенных</w:t>
      </w:r>
      <w:r w:rsidRPr="00F30B11">
        <w:rPr>
          <w:sz w:val="28"/>
          <w:szCs w:val="28"/>
        </w:rPr>
        <w:t xml:space="preserve"> на 30.09.2020 г.  штрафов  судами  и старшими государственными инспекторами Управления составила </w:t>
      </w:r>
      <w:r w:rsidRPr="00F30B11">
        <w:rPr>
          <w:b/>
          <w:sz w:val="28"/>
          <w:szCs w:val="28"/>
        </w:rPr>
        <w:t>1 735 150</w:t>
      </w:r>
      <w:r w:rsidRPr="00F30B11">
        <w:rPr>
          <w:sz w:val="28"/>
          <w:szCs w:val="28"/>
        </w:rPr>
        <w:t xml:space="preserve">  рублей.  </w:t>
      </w:r>
    </w:p>
    <w:p w:rsidR="0007364A" w:rsidRPr="00F30B11" w:rsidRDefault="0007364A" w:rsidP="0007364A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941"/>
        <w:gridCol w:w="1942"/>
        <w:gridCol w:w="1884"/>
        <w:gridCol w:w="1710"/>
      </w:tblGrid>
      <w:tr w:rsidR="0007364A" w:rsidRPr="00F30B11" w:rsidTr="00A86A15">
        <w:tc>
          <w:tcPr>
            <w:tcW w:w="1908" w:type="dxa"/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ab/>
            </w:r>
          </w:p>
        </w:tc>
        <w:tc>
          <w:tcPr>
            <w:tcW w:w="2155" w:type="dxa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1 квартал  2020 год</w:t>
            </w:r>
          </w:p>
        </w:tc>
        <w:tc>
          <w:tcPr>
            <w:tcW w:w="2156" w:type="dxa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2 квартал 2020 год</w:t>
            </w:r>
          </w:p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84" w:type="dxa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3 квартал 2020 год</w:t>
            </w:r>
          </w:p>
        </w:tc>
        <w:tc>
          <w:tcPr>
            <w:tcW w:w="1868" w:type="dxa"/>
            <w:tcBorders>
              <w:bottom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9 месяцев 2020</w:t>
            </w:r>
          </w:p>
        </w:tc>
      </w:tr>
      <w:tr w:rsidR="0007364A" w:rsidRPr="00F30B11" w:rsidTr="00A86A15">
        <w:tc>
          <w:tcPr>
            <w:tcW w:w="1908" w:type="dxa"/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Управлением</w:t>
            </w: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992250</w:t>
            </w:r>
          </w:p>
        </w:tc>
        <w:tc>
          <w:tcPr>
            <w:tcW w:w="2156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159000</w:t>
            </w: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439500</w:t>
            </w:r>
          </w:p>
        </w:tc>
        <w:tc>
          <w:tcPr>
            <w:tcW w:w="1868" w:type="dxa"/>
            <w:tcBorders>
              <w:top w:val="single" w:sz="4" w:space="0" w:color="auto"/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1590750</w:t>
            </w:r>
          </w:p>
        </w:tc>
      </w:tr>
      <w:tr w:rsidR="0007364A" w:rsidRPr="00F30B11" w:rsidTr="00A86A15">
        <w:tc>
          <w:tcPr>
            <w:tcW w:w="1908" w:type="dxa"/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Судом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112200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17200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30000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159400</w:t>
            </w:r>
          </w:p>
        </w:tc>
      </w:tr>
      <w:tr w:rsidR="0007364A" w:rsidRPr="00F30B11" w:rsidTr="00A86A15">
        <w:tc>
          <w:tcPr>
            <w:tcW w:w="1908" w:type="dxa"/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Общая сумма</w:t>
            </w:r>
          </w:p>
        </w:tc>
        <w:tc>
          <w:tcPr>
            <w:tcW w:w="2155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1104450</w:t>
            </w:r>
          </w:p>
        </w:tc>
        <w:tc>
          <w:tcPr>
            <w:tcW w:w="2156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color w:val="000000" w:themeColor="text1"/>
              </w:rPr>
            </w:pPr>
            <w:r w:rsidRPr="00F30B11">
              <w:rPr>
                <w:color w:val="000000" w:themeColor="text1"/>
              </w:rPr>
              <w:t>176200</w:t>
            </w: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469500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07364A" w:rsidRPr="00F30B11" w:rsidRDefault="0007364A" w:rsidP="00A86A15">
            <w:pPr>
              <w:jc w:val="center"/>
              <w:rPr>
                <w:b/>
                <w:color w:val="000000" w:themeColor="text1"/>
              </w:rPr>
            </w:pPr>
            <w:r w:rsidRPr="00F30B11">
              <w:rPr>
                <w:b/>
                <w:color w:val="000000" w:themeColor="text1"/>
              </w:rPr>
              <w:t>1750150</w:t>
            </w:r>
          </w:p>
        </w:tc>
      </w:tr>
    </w:tbl>
    <w:p w:rsidR="0007364A" w:rsidRPr="00F30B11" w:rsidRDefault="0007364A" w:rsidP="0007364A">
      <w:pPr>
        <w:jc w:val="both"/>
        <w:rPr>
          <w:color w:val="FF0000"/>
          <w:sz w:val="28"/>
          <w:szCs w:val="28"/>
        </w:rPr>
      </w:pPr>
    </w:p>
    <w:p w:rsidR="0007364A" w:rsidRPr="00F30B11" w:rsidRDefault="0007364A" w:rsidP="0007364A">
      <w:pPr>
        <w:ind w:firstLine="708"/>
        <w:jc w:val="both"/>
        <w:rPr>
          <w:sz w:val="28"/>
          <w:szCs w:val="28"/>
        </w:rPr>
      </w:pPr>
      <w:r w:rsidRPr="00F30B11">
        <w:rPr>
          <w:sz w:val="28"/>
          <w:szCs w:val="28"/>
        </w:rPr>
        <w:t>На 30.09.2020 в счет уплаты штрафов, наложенных Управлением и Арбитра</w:t>
      </w:r>
      <w:r w:rsidRPr="00F30B11">
        <w:rPr>
          <w:sz w:val="28"/>
          <w:szCs w:val="28"/>
        </w:rPr>
        <w:t>ж</w:t>
      </w:r>
      <w:r w:rsidRPr="00F30B11">
        <w:rPr>
          <w:sz w:val="28"/>
          <w:szCs w:val="28"/>
        </w:rPr>
        <w:t xml:space="preserve">ными судами,  за 9 месяцев  2020 года поступило </w:t>
      </w:r>
      <w:r w:rsidRPr="00F30B11">
        <w:rPr>
          <w:b/>
          <w:sz w:val="28"/>
          <w:szCs w:val="28"/>
        </w:rPr>
        <w:t>824 750</w:t>
      </w:r>
      <w:r w:rsidRPr="00F30B11">
        <w:rPr>
          <w:sz w:val="28"/>
          <w:szCs w:val="28"/>
        </w:rPr>
        <w:t xml:space="preserve"> рублей.</w:t>
      </w:r>
    </w:p>
    <w:p w:rsidR="00E3768D" w:rsidRDefault="00E3768D"/>
    <w:sectPr w:rsidR="00E3768D" w:rsidSect="00E3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A3C"/>
    <w:multiLevelType w:val="hybridMultilevel"/>
    <w:tmpl w:val="A490B184"/>
    <w:lvl w:ilvl="0" w:tplc="CBF280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4A"/>
    <w:rsid w:val="0007364A"/>
    <w:rsid w:val="00E3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736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EIS-30</dc:creator>
  <cp:lastModifiedBy>EIS-30</cp:lastModifiedBy>
  <cp:revision>1</cp:revision>
  <dcterms:created xsi:type="dcterms:W3CDTF">2020-10-20T13:59:00Z</dcterms:created>
  <dcterms:modified xsi:type="dcterms:W3CDTF">2020-10-20T14:00:00Z</dcterms:modified>
</cp:coreProperties>
</file>