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6B" w:rsidRPr="0037041A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В течение 2017 года должностными лицами  Управления составлено </w:t>
      </w:r>
      <w:r w:rsidRPr="0037041A">
        <w:rPr>
          <w:b/>
          <w:sz w:val="28"/>
          <w:szCs w:val="28"/>
        </w:rPr>
        <w:t>968</w:t>
      </w:r>
      <w:r w:rsidRPr="0037041A">
        <w:rPr>
          <w:sz w:val="28"/>
          <w:szCs w:val="28"/>
        </w:rPr>
        <w:t xml:space="preserve">  пр</w:t>
      </w:r>
      <w:r w:rsidRPr="0037041A">
        <w:rPr>
          <w:sz w:val="28"/>
          <w:szCs w:val="28"/>
        </w:rPr>
        <w:t>о</w:t>
      </w:r>
      <w:r w:rsidRPr="0037041A">
        <w:rPr>
          <w:sz w:val="28"/>
          <w:szCs w:val="28"/>
        </w:rPr>
        <w:t>токолов об административных правонарушениях    (в течение   2016 года 615 прот</w:t>
      </w:r>
      <w:r w:rsidRPr="0037041A">
        <w:rPr>
          <w:sz w:val="28"/>
          <w:szCs w:val="28"/>
        </w:rPr>
        <w:t>о</w:t>
      </w:r>
      <w:r w:rsidRPr="0037041A">
        <w:rPr>
          <w:sz w:val="28"/>
          <w:szCs w:val="28"/>
        </w:rPr>
        <w:t xml:space="preserve">колов), в том числе: </w:t>
      </w:r>
      <w:r w:rsidRPr="0037041A">
        <w:rPr>
          <w:b/>
          <w:sz w:val="28"/>
          <w:szCs w:val="28"/>
        </w:rPr>
        <w:t>за 4 квартал</w:t>
      </w:r>
      <w:r w:rsidRPr="0037041A">
        <w:rPr>
          <w:sz w:val="28"/>
          <w:szCs w:val="28"/>
        </w:rPr>
        <w:t xml:space="preserve"> </w:t>
      </w:r>
      <w:r w:rsidRPr="0037041A">
        <w:rPr>
          <w:b/>
          <w:sz w:val="28"/>
          <w:szCs w:val="28"/>
        </w:rPr>
        <w:t>2017 года</w:t>
      </w:r>
      <w:r w:rsidRPr="0037041A">
        <w:rPr>
          <w:sz w:val="28"/>
          <w:szCs w:val="28"/>
        </w:rPr>
        <w:t xml:space="preserve"> – </w:t>
      </w:r>
      <w:r w:rsidRPr="0037041A">
        <w:rPr>
          <w:b/>
          <w:sz w:val="28"/>
          <w:szCs w:val="28"/>
        </w:rPr>
        <w:t>239 протоколов</w:t>
      </w:r>
      <w:r w:rsidRPr="0037041A">
        <w:rPr>
          <w:sz w:val="28"/>
          <w:szCs w:val="28"/>
        </w:rPr>
        <w:t xml:space="preserve"> (за 4 квартал 2016 года – 205 протокола)</w:t>
      </w:r>
    </w:p>
    <w:p w:rsidR="00AD6C6B" w:rsidRPr="0037041A" w:rsidRDefault="00AD6C6B" w:rsidP="00901E0E">
      <w:pPr>
        <w:jc w:val="both"/>
        <w:rPr>
          <w:sz w:val="28"/>
          <w:szCs w:val="28"/>
        </w:rPr>
      </w:pPr>
      <w:r w:rsidRPr="0037041A">
        <w:rPr>
          <w:sz w:val="28"/>
          <w:szCs w:val="28"/>
        </w:rPr>
        <w:tab/>
        <w:t>Старшими государственными инспекторами РФ по надзору в сфере связи, и</w:t>
      </w:r>
      <w:r w:rsidRPr="0037041A">
        <w:rPr>
          <w:sz w:val="28"/>
          <w:szCs w:val="28"/>
        </w:rPr>
        <w:t>н</w:t>
      </w:r>
      <w:r w:rsidRPr="0037041A">
        <w:rPr>
          <w:sz w:val="28"/>
          <w:szCs w:val="28"/>
        </w:rPr>
        <w:t xml:space="preserve">формационных технологий и массовых коммуникаций за </w:t>
      </w:r>
      <w:r w:rsidRPr="0037041A">
        <w:rPr>
          <w:b/>
          <w:sz w:val="28"/>
          <w:szCs w:val="28"/>
        </w:rPr>
        <w:t>2017 год  вынесено  392 постановления</w:t>
      </w:r>
      <w:r w:rsidRPr="0037041A">
        <w:rPr>
          <w:sz w:val="28"/>
          <w:szCs w:val="28"/>
        </w:rPr>
        <w:t xml:space="preserve"> (за 2016 год – 307 постановлений).</w:t>
      </w:r>
      <w:r w:rsidR="00901E0E">
        <w:rPr>
          <w:sz w:val="28"/>
          <w:szCs w:val="28"/>
        </w:rPr>
        <w:t xml:space="preserve"> </w:t>
      </w:r>
      <w:r w:rsidRPr="0037041A">
        <w:rPr>
          <w:sz w:val="28"/>
          <w:szCs w:val="28"/>
        </w:rPr>
        <w:t>За 4</w:t>
      </w:r>
      <w:r w:rsidRPr="0037041A">
        <w:rPr>
          <w:b/>
          <w:sz w:val="28"/>
          <w:szCs w:val="28"/>
        </w:rPr>
        <w:t>-й квартал 2017</w:t>
      </w:r>
      <w:r w:rsidRPr="0037041A">
        <w:rPr>
          <w:sz w:val="28"/>
          <w:szCs w:val="28"/>
        </w:rPr>
        <w:t xml:space="preserve"> – </w:t>
      </w:r>
      <w:r w:rsidRPr="0037041A">
        <w:rPr>
          <w:b/>
          <w:sz w:val="28"/>
          <w:szCs w:val="28"/>
        </w:rPr>
        <w:t xml:space="preserve">106 постановлений </w:t>
      </w:r>
      <w:r w:rsidRPr="0037041A">
        <w:rPr>
          <w:sz w:val="28"/>
          <w:szCs w:val="28"/>
        </w:rPr>
        <w:t xml:space="preserve"> (за 4-й квартал 2016 – 83 пост</w:t>
      </w:r>
      <w:r w:rsidRPr="0037041A">
        <w:rPr>
          <w:sz w:val="28"/>
          <w:szCs w:val="28"/>
        </w:rPr>
        <w:t>а</w:t>
      </w:r>
      <w:r w:rsidRPr="0037041A">
        <w:rPr>
          <w:sz w:val="28"/>
          <w:szCs w:val="28"/>
        </w:rPr>
        <w:t xml:space="preserve">новления) по делам об административных правонарушениях.     </w:t>
      </w:r>
    </w:p>
    <w:p w:rsidR="00901E0E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Из них за 4-й квартал 2017 года:  </w:t>
      </w:r>
    </w:p>
    <w:p w:rsidR="00901E0E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>44 – в отношении юрид</w:t>
      </w:r>
      <w:r w:rsidRPr="0037041A">
        <w:rPr>
          <w:sz w:val="28"/>
          <w:szCs w:val="28"/>
        </w:rPr>
        <w:t>и</w:t>
      </w:r>
      <w:r w:rsidRPr="0037041A">
        <w:rPr>
          <w:sz w:val="28"/>
          <w:szCs w:val="28"/>
        </w:rPr>
        <w:t xml:space="preserve">ческих лиц; </w:t>
      </w:r>
    </w:p>
    <w:p w:rsidR="00901E0E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34 – в отношении должностных лиц, </w:t>
      </w:r>
    </w:p>
    <w:p w:rsidR="00901E0E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>15 – в отношении индивидуальных предпринимателей</w:t>
      </w:r>
      <w:r w:rsidR="00901E0E">
        <w:rPr>
          <w:sz w:val="28"/>
          <w:szCs w:val="28"/>
        </w:rPr>
        <w:t>;</w:t>
      </w:r>
    </w:p>
    <w:p w:rsidR="00901E0E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12 -  в отношении физических лиц. </w:t>
      </w:r>
    </w:p>
    <w:p w:rsidR="00AD6C6B" w:rsidRPr="0037041A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 По </w:t>
      </w:r>
      <w:r w:rsidRPr="0037041A">
        <w:rPr>
          <w:b/>
          <w:sz w:val="28"/>
          <w:szCs w:val="28"/>
        </w:rPr>
        <w:t>55 постановлениям</w:t>
      </w:r>
      <w:r w:rsidRPr="0037041A">
        <w:rPr>
          <w:sz w:val="28"/>
          <w:szCs w:val="28"/>
        </w:rPr>
        <w:t xml:space="preserve"> принято решение о наложении административного наказания в виде штрафа,  по 50 постановлениям принято решение об административном наказании в виде пред</w:t>
      </w:r>
      <w:r w:rsidRPr="0037041A">
        <w:rPr>
          <w:sz w:val="28"/>
          <w:szCs w:val="28"/>
        </w:rPr>
        <w:t>у</w:t>
      </w:r>
      <w:r w:rsidRPr="0037041A">
        <w:rPr>
          <w:sz w:val="28"/>
          <w:szCs w:val="28"/>
        </w:rPr>
        <w:t xml:space="preserve">преждения.  </w:t>
      </w:r>
    </w:p>
    <w:p w:rsidR="00AD6C6B" w:rsidRPr="0037041A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Общая сумма штрафов, наложенных  Управлением за 2017 год –  </w:t>
      </w:r>
      <w:r w:rsidRPr="0037041A">
        <w:rPr>
          <w:b/>
          <w:sz w:val="28"/>
          <w:szCs w:val="28"/>
        </w:rPr>
        <w:t>1 341 350 рублей</w:t>
      </w:r>
      <w:r w:rsidRPr="0037041A">
        <w:rPr>
          <w:sz w:val="28"/>
          <w:szCs w:val="28"/>
        </w:rPr>
        <w:t xml:space="preserve"> (за  2016 год  950 300  рублей),  в том числе за 4</w:t>
      </w:r>
      <w:r w:rsidRPr="0037041A">
        <w:rPr>
          <w:b/>
          <w:sz w:val="28"/>
          <w:szCs w:val="28"/>
        </w:rPr>
        <w:t xml:space="preserve">-й квартал 2017 года –192 650 </w:t>
      </w:r>
      <w:r w:rsidRPr="0037041A">
        <w:rPr>
          <w:sz w:val="28"/>
          <w:szCs w:val="28"/>
        </w:rPr>
        <w:t xml:space="preserve"> (за 4 квартал 2016 год – </w:t>
      </w:r>
      <w:r w:rsidRPr="0037041A">
        <w:rPr>
          <w:b/>
          <w:sz w:val="28"/>
          <w:szCs w:val="28"/>
        </w:rPr>
        <w:t xml:space="preserve">292 200 </w:t>
      </w:r>
      <w:r w:rsidRPr="0037041A">
        <w:rPr>
          <w:sz w:val="28"/>
          <w:szCs w:val="28"/>
        </w:rPr>
        <w:t xml:space="preserve"> рублей).</w:t>
      </w:r>
    </w:p>
    <w:p w:rsidR="00AD6C6B" w:rsidRPr="0037041A" w:rsidRDefault="00AD6C6B" w:rsidP="00AD6C6B">
      <w:pPr>
        <w:jc w:val="both"/>
        <w:rPr>
          <w:sz w:val="28"/>
          <w:szCs w:val="28"/>
        </w:rPr>
      </w:pPr>
    </w:p>
    <w:p w:rsidR="00AD6C6B" w:rsidRPr="0037041A" w:rsidRDefault="00AD6C6B" w:rsidP="00901E0E">
      <w:pPr>
        <w:ind w:firstLine="851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 В суды (арбитражные суды и мировым судьям) </w:t>
      </w:r>
      <w:r w:rsidRPr="0037041A">
        <w:rPr>
          <w:b/>
          <w:sz w:val="28"/>
          <w:szCs w:val="28"/>
        </w:rPr>
        <w:t>за 2017</w:t>
      </w:r>
      <w:r w:rsidRPr="0037041A">
        <w:rPr>
          <w:sz w:val="28"/>
          <w:szCs w:val="28"/>
        </w:rPr>
        <w:t xml:space="preserve"> год  направлено </w:t>
      </w:r>
      <w:r w:rsidR="00901E0E">
        <w:rPr>
          <w:sz w:val="28"/>
          <w:szCs w:val="28"/>
        </w:rPr>
        <w:t>протоколов и материалов по правонарушениям:</w:t>
      </w:r>
    </w:p>
    <w:p w:rsidR="00AD6C6B" w:rsidRPr="0037041A" w:rsidRDefault="00AD6C6B" w:rsidP="00AD6C6B">
      <w:pPr>
        <w:ind w:firstLine="851"/>
        <w:jc w:val="both"/>
        <w:rPr>
          <w:sz w:val="28"/>
          <w:szCs w:val="28"/>
        </w:rPr>
      </w:pPr>
      <w:r w:rsidRPr="0037041A">
        <w:rPr>
          <w:sz w:val="28"/>
          <w:szCs w:val="28"/>
        </w:rPr>
        <w:t>по ст.13.23. КоАП РФ    – 2 протокола;</w:t>
      </w:r>
    </w:p>
    <w:p w:rsidR="00AD6C6B" w:rsidRPr="0037041A" w:rsidRDefault="00AD6C6B" w:rsidP="00AD6C6B">
      <w:pPr>
        <w:ind w:firstLine="851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по ч.3 ст.14.1 КоАП РФ   – 111 протоколов;  </w:t>
      </w:r>
    </w:p>
    <w:p w:rsidR="00AD6C6B" w:rsidRPr="0037041A" w:rsidRDefault="00AD6C6B" w:rsidP="00AD6C6B">
      <w:pPr>
        <w:ind w:firstLine="851"/>
        <w:jc w:val="both"/>
        <w:rPr>
          <w:sz w:val="28"/>
          <w:szCs w:val="28"/>
        </w:rPr>
      </w:pPr>
      <w:r w:rsidRPr="0037041A">
        <w:rPr>
          <w:sz w:val="28"/>
          <w:szCs w:val="28"/>
        </w:rPr>
        <w:t>по ч.1 ст.19.5 КоАП РФ –11 протокол;</w:t>
      </w:r>
    </w:p>
    <w:p w:rsidR="00AD6C6B" w:rsidRPr="0037041A" w:rsidRDefault="00AD6C6B" w:rsidP="00AD6C6B">
      <w:pPr>
        <w:ind w:firstLine="851"/>
        <w:jc w:val="both"/>
        <w:rPr>
          <w:sz w:val="28"/>
          <w:szCs w:val="28"/>
        </w:rPr>
      </w:pPr>
      <w:r w:rsidRPr="0037041A">
        <w:rPr>
          <w:sz w:val="28"/>
          <w:szCs w:val="28"/>
        </w:rPr>
        <w:t>по ст.19.7 КоАП РФ – 130 протоколов;</w:t>
      </w:r>
    </w:p>
    <w:p w:rsidR="00AD6C6B" w:rsidRPr="0037041A" w:rsidRDefault="00AD6C6B" w:rsidP="00AD6C6B">
      <w:pPr>
        <w:ind w:firstLine="851"/>
        <w:jc w:val="both"/>
        <w:rPr>
          <w:sz w:val="28"/>
          <w:szCs w:val="28"/>
        </w:rPr>
      </w:pPr>
      <w:r w:rsidRPr="0037041A">
        <w:rPr>
          <w:sz w:val="28"/>
          <w:szCs w:val="28"/>
        </w:rPr>
        <w:t>по ст. 20.25 КоАП РФ – 12 протоколов;</w:t>
      </w:r>
    </w:p>
    <w:p w:rsidR="00AD6C6B" w:rsidRPr="0037041A" w:rsidRDefault="00AD6C6B" w:rsidP="00AD6C6B">
      <w:pPr>
        <w:ind w:firstLine="851"/>
        <w:jc w:val="both"/>
        <w:rPr>
          <w:sz w:val="28"/>
          <w:szCs w:val="28"/>
        </w:rPr>
      </w:pPr>
      <w:r w:rsidRPr="0037041A">
        <w:rPr>
          <w:sz w:val="28"/>
          <w:szCs w:val="28"/>
        </w:rPr>
        <w:t>по чч.1,2 ст.13.4 КоАП РФ – 14 протоколов;</w:t>
      </w:r>
    </w:p>
    <w:p w:rsidR="00AD6C6B" w:rsidRPr="0037041A" w:rsidRDefault="00AD6C6B" w:rsidP="00AD6C6B">
      <w:pPr>
        <w:ind w:firstLine="851"/>
        <w:jc w:val="both"/>
        <w:rPr>
          <w:sz w:val="28"/>
          <w:szCs w:val="28"/>
        </w:rPr>
      </w:pPr>
      <w:r w:rsidRPr="0037041A">
        <w:rPr>
          <w:sz w:val="28"/>
          <w:szCs w:val="28"/>
        </w:rPr>
        <w:t>по ст.13.38 КоАП РФ – 29 протокола</w:t>
      </w:r>
    </w:p>
    <w:p w:rsidR="00AD6C6B" w:rsidRPr="0037041A" w:rsidRDefault="00AD6C6B" w:rsidP="00AD6C6B">
      <w:pPr>
        <w:ind w:firstLine="708"/>
        <w:jc w:val="both"/>
        <w:rPr>
          <w:sz w:val="28"/>
          <w:szCs w:val="28"/>
        </w:rPr>
      </w:pPr>
    </w:p>
    <w:p w:rsidR="00AD6C6B" w:rsidRPr="0037041A" w:rsidRDefault="00AD6C6B" w:rsidP="00AD6C6B">
      <w:pPr>
        <w:ind w:firstLine="708"/>
        <w:jc w:val="both"/>
        <w:rPr>
          <w:sz w:val="28"/>
          <w:szCs w:val="28"/>
        </w:rPr>
      </w:pPr>
      <w:r w:rsidRPr="0037041A">
        <w:rPr>
          <w:sz w:val="28"/>
          <w:szCs w:val="28"/>
        </w:rPr>
        <w:t xml:space="preserve">За   2017 год, по состоянию на 29.12.2017 суды вынесли </w:t>
      </w:r>
      <w:r w:rsidRPr="0037041A">
        <w:rPr>
          <w:b/>
          <w:sz w:val="28"/>
          <w:szCs w:val="28"/>
        </w:rPr>
        <w:t>219</w:t>
      </w:r>
      <w:r w:rsidRPr="0037041A">
        <w:rPr>
          <w:sz w:val="28"/>
          <w:szCs w:val="28"/>
        </w:rPr>
        <w:t xml:space="preserve"> решений / пост</w:t>
      </w:r>
      <w:r w:rsidRPr="0037041A">
        <w:rPr>
          <w:sz w:val="28"/>
          <w:szCs w:val="28"/>
        </w:rPr>
        <w:t>а</w:t>
      </w:r>
      <w:r w:rsidRPr="0037041A">
        <w:rPr>
          <w:sz w:val="28"/>
          <w:szCs w:val="28"/>
        </w:rPr>
        <w:t xml:space="preserve">новлений на сумму – </w:t>
      </w:r>
      <w:r w:rsidRPr="0037041A">
        <w:rPr>
          <w:b/>
          <w:sz w:val="28"/>
          <w:szCs w:val="28"/>
        </w:rPr>
        <w:t>589 700</w:t>
      </w:r>
      <w:r w:rsidRPr="0037041A">
        <w:rPr>
          <w:sz w:val="28"/>
          <w:szCs w:val="28"/>
        </w:rPr>
        <w:t xml:space="preserve">  рублей:</w:t>
      </w:r>
    </w:p>
    <w:p w:rsidR="00AD6C6B" w:rsidRPr="0037041A" w:rsidRDefault="00AD6C6B" w:rsidP="00AD6C6B">
      <w:pPr>
        <w:jc w:val="both"/>
        <w:rPr>
          <w:sz w:val="28"/>
          <w:szCs w:val="28"/>
        </w:rPr>
      </w:pPr>
    </w:p>
    <w:p w:rsidR="00AD6C6B" w:rsidRPr="0037041A" w:rsidRDefault="00AD6C6B" w:rsidP="00AD6C6B">
      <w:pPr>
        <w:jc w:val="both"/>
        <w:rPr>
          <w:sz w:val="28"/>
          <w:szCs w:val="28"/>
        </w:rPr>
      </w:pPr>
      <w:bookmarkStart w:id="0" w:name="_GoBack"/>
      <w:bookmarkEnd w:id="0"/>
      <w:r w:rsidRPr="0037041A">
        <w:rPr>
          <w:sz w:val="28"/>
          <w:szCs w:val="28"/>
        </w:rPr>
        <w:tab/>
        <w:t xml:space="preserve">Общая сумма наложенных в течение </w:t>
      </w:r>
      <w:r w:rsidRPr="0037041A">
        <w:rPr>
          <w:b/>
          <w:sz w:val="28"/>
          <w:szCs w:val="28"/>
        </w:rPr>
        <w:t xml:space="preserve"> 2017года </w:t>
      </w:r>
      <w:r w:rsidRPr="0037041A">
        <w:rPr>
          <w:sz w:val="28"/>
          <w:szCs w:val="28"/>
        </w:rPr>
        <w:t xml:space="preserve"> штрафов судами и старшими государственными инспекторами  Управления составила  </w:t>
      </w:r>
      <w:r w:rsidRPr="0037041A">
        <w:rPr>
          <w:b/>
          <w:sz w:val="28"/>
          <w:szCs w:val="28"/>
        </w:rPr>
        <w:t>- 1931050</w:t>
      </w:r>
      <w:r w:rsidRPr="0037041A">
        <w:rPr>
          <w:sz w:val="28"/>
          <w:szCs w:val="28"/>
        </w:rPr>
        <w:t xml:space="preserve"> рублей (за 2016 – 1 653 700 рублей). </w:t>
      </w:r>
    </w:p>
    <w:p w:rsidR="000832B4" w:rsidRDefault="00901E0E"/>
    <w:sectPr w:rsidR="000832B4" w:rsidSect="00F44D37">
      <w:pgSz w:w="18711" w:h="11907" w:orient="landscape" w:code="9"/>
      <w:pgMar w:top="720" w:right="3101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B"/>
    <w:rsid w:val="0026693C"/>
    <w:rsid w:val="00744019"/>
    <w:rsid w:val="00901E0E"/>
    <w:rsid w:val="009D4008"/>
    <w:rsid w:val="00AD6C6B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2018-01-16T06:29:00Z</dcterms:created>
  <dcterms:modified xsi:type="dcterms:W3CDTF">2018-01-16T06:35:00Z</dcterms:modified>
</cp:coreProperties>
</file>